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964C0" w14:textId="43367404" w:rsidR="002D3199" w:rsidRPr="002274B8" w:rsidRDefault="000840E5" w:rsidP="002D3199">
      <w:pPr>
        <w:spacing w:before="480" w:after="120" w:line="240" w:lineRule="auto"/>
        <w:jc w:val="center"/>
        <w:outlineLvl w:val="0"/>
        <w:rPr>
          <w:rFonts w:ascii="Times New Roman" w:eastAsia="Times New Roman" w:hAnsi="Times New Roman" w:cs="Times New Roman"/>
          <w:b/>
          <w:bCs/>
          <w:color w:val="000000"/>
          <w:kern w:val="36"/>
          <w:sz w:val="36"/>
          <w:szCs w:val="36"/>
          <w:lang w:eastAsia="pt-BR"/>
          <w14:ligatures w14:val="none"/>
        </w:rPr>
      </w:pPr>
      <w:bookmarkStart w:id="0" w:name="OLE_LINK1"/>
      <w:r>
        <w:rPr>
          <w:rFonts w:ascii="Times New Roman" w:eastAsia="Times New Roman" w:hAnsi="Times New Roman" w:cs="Times New Roman"/>
          <w:b/>
          <w:bCs/>
          <w:color w:val="000000"/>
          <w:kern w:val="36"/>
          <w:sz w:val="36"/>
          <w:szCs w:val="36"/>
          <w:lang w:eastAsia="pt-BR"/>
          <w14:ligatures w14:val="none"/>
        </w:rPr>
        <w:t xml:space="preserve">1ª </w:t>
      </w:r>
      <w:r w:rsidR="002D3199" w:rsidRPr="002274B8">
        <w:rPr>
          <w:rFonts w:ascii="Times New Roman" w:eastAsia="Times New Roman" w:hAnsi="Times New Roman" w:cs="Times New Roman"/>
          <w:b/>
          <w:bCs/>
          <w:color w:val="000000"/>
          <w:kern w:val="36"/>
          <w:sz w:val="36"/>
          <w:szCs w:val="36"/>
          <w:lang w:eastAsia="pt-BR"/>
          <w14:ligatures w14:val="none"/>
        </w:rPr>
        <w:t>Chamada Temática</w:t>
      </w:r>
      <w:r w:rsidR="002274B8">
        <w:rPr>
          <w:rFonts w:ascii="Times New Roman" w:eastAsia="Times New Roman" w:hAnsi="Times New Roman" w:cs="Times New Roman"/>
          <w:b/>
          <w:bCs/>
          <w:color w:val="000000"/>
          <w:kern w:val="36"/>
          <w:sz w:val="36"/>
          <w:szCs w:val="36"/>
          <w:lang w:eastAsia="pt-BR"/>
          <w14:ligatures w14:val="none"/>
        </w:rPr>
        <w:t xml:space="preserve"> </w:t>
      </w:r>
      <w:r w:rsidR="002274B8" w:rsidRPr="00AF2B11">
        <w:rPr>
          <w:rFonts w:ascii="Times New Roman" w:eastAsia="Times New Roman" w:hAnsi="Times New Roman" w:cs="Times New Roman"/>
          <w:b/>
          <w:bCs/>
          <w:color w:val="000000"/>
          <w:kern w:val="36"/>
          <w:sz w:val="36"/>
          <w:szCs w:val="36"/>
          <w:lang w:eastAsia="pt-BR"/>
          <w14:ligatures w14:val="none"/>
        </w:rPr>
        <w:t>– Ciclo 2026.2</w:t>
      </w:r>
    </w:p>
    <w:bookmarkEnd w:id="0"/>
    <w:p w14:paraId="0A7AC8BC" w14:textId="0AAAF4FD" w:rsidR="002D3199" w:rsidRPr="002D3199" w:rsidRDefault="002D3199" w:rsidP="002D3199">
      <w:pPr>
        <w:spacing w:before="280" w:after="280" w:line="360" w:lineRule="auto"/>
        <w:jc w:val="both"/>
        <w:rPr>
          <w:rFonts w:ascii="Times New Roman" w:eastAsia="Times New Roman" w:hAnsi="Times New Roman" w:cs="Times New Roman"/>
          <w:color w:val="000000"/>
          <w:kern w:val="0"/>
          <w:lang w:eastAsia="pt-BR"/>
          <w14:ligatures w14:val="none"/>
        </w:rPr>
      </w:pPr>
      <w:r w:rsidRPr="002D3199">
        <w:rPr>
          <w:rFonts w:ascii="Times New Roman" w:eastAsia="Times New Roman" w:hAnsi="Times New Roman" w:cs="Times New Roman"/>
          <w:color w:val="000000"/>
          <w:kern w:val="0"/>
          <w:lang w:eastAsia="pt-BR"/>
          <w14:ligatures w14:val="none"/>
        </w:rPr>
        <w:t xml:space="preserve">A Chamada Temática do Fecap </w:t>
      </w:r>
      <w:proofErr w:type="spellStart"/>
      <w:r w:rsidRPr="002D3199">
        <w:rPr>
          <w:rFonts w:ascii="Times New Roman" w:eastAsia="Times New Roman" w:hAnsi="Times New Roman" w:cs="Times New Roman"/>
          <w:color w:val="000000"/>
          <w:kern w:val="0"/>
          <w:lang w:eastAsia="pt-BR"/>
          <w14:ligatures w14:val="none"/>
        </w:rPr>
        <w:t>Fu</w:t>
      </w:r>
      <w:r w:rsidR="0054527A">
        <w:rPr>
          <w:rFonts w:ascii="Times New Roman" w:eastAsia="Times New Roman" w:hAnsi="Times New Roman" w:cs="Times New Roman"/>
          <w:color w:val="000000"/>
          <w:kern w:val="0"/>
          <w:lang w:eastAsia="pt-BR"/>
          <w14:ligatures w14:val="none"/>
        </w:rPr>
        <w:t>tu</w:t>
      </w:r>
      <w:r w:rsidRPr="002D3199">
        <w:rPr>
          <w:rFonts w:ascii="Times New Roman" w:eastAsia="Times New Roman" w:hAnsi="Times New Roman" w:cs="Times New Roman"/>
          <w:color w:val="000000"/>
          <w:kern w:val="0"/>
          <w:lang w:eastAsia="pt-BR"/>
          <w14:ligatures w14:val="none"/>
        </w:rPr>
        <w:t>RI</w:t>
      </w:r>
      <w:proofErr w:type="spellEnd"/>
      <w:r w:rsidRPr="002D3199">
        <w:rPr>
          <w:rFonts w:ascii="Times New Roman" w:eastAsia="Times New Roman" w:hAnsi="Times New Roman" w:cs="Times New Roman"/>
          <w:color w:val="000000"/>
          <w:kern w:val="0"/>
          <w:lang w:eastAsia="pt-BR"/>
          <w14:ligatures w14:val="none"/>
        </w:rPr>
        <w:t xml:space="preserve"> </w:t>
      </w:r>
      <w:proofErr w:type="spellStart"/>
      <w:r w:rsidRPr="002D3199">
        <w:rPr>
          <w:rFonts w:ascii="Times New Roman" w:eastAsia="Times New Roman" w:hAnsi="Times New Roman" w:cs="Times New Roman"/>
          <w:color w:val="000000"/>
          <w:kern w:val="0"/>
          <w:lang w:eastAsia="pt-BR"/>
          <w14:ligatures w14:val="none"/>
        </w:rPr>
        <w:t>Lab</w:t>
      </w:r>
      <w:proofErr w:type="spellEnd"/>
      <w:r w:rsidRPr="002D3199">
        <w:rPr>
          <w:rFonts w:ascii="Times New Roman" w:eastAsia="Times New Roman" w:hAnsi="Times New Roman" w:cs="Times New Roman"/>
          <w:color w:val="000000"/>
          <w:kern w:val="0"/>
          <w:lang w:eastAsia="pt-BR"/>
          <w14:ligatures w14:val="none"/>
        </w:rPr>
        <w:t xml:space="preserve"> tem como </w:t>
      </w:r>
      <w:r w:rsidRPr="006E6362">
        <w:rPr>
          <w:rFonts w:ascii="Times New Roman" w:eastAsia="Times New Roman" w:hAnsi="Times New Roman" w:cs="Times New Roman"/>
          <w:color w:val="000000"/>
          <w:kern w:val="0"/>
          <w:lang w:eastAsia="pt-BR"/>
          <w14:ligatures w14:val="none"/>
        </w:rPr>
        <w:t>objetivo</w:t>
      </w:r>
      <w:r w:rsidR="003E130D">
        <w:rPr>
          <w:rFonts w:ascii="Times New Roman" w:eastAsia="Times New Roman" w:hAnsi="Times New Roman" w:cs="Times New Roman"/>
          <w:color w:val="000000"/>
          <w:kern w:val="0"/>
          <w:lang w:eastAsia="pt-BR"/>
          <w14:ligatures w14:val="none"/>
        </w:rPr>
        <w:t xml:space="preserve"> fomentar a produção </w:t>
      </w:r>
      <w:r w:rsidR="00E539EF">
        <w:rPr>
          <w:rFonts w:ascii="Times New Roman" w:eastAsia="Times New Roman" w:hAnsi="Times New Roman" w:cs="Times New Roman"/>
          <w:color w:val="000000"/>
          <w:kern w:val="0"/>
          <w:lang w:eastAsia="pt-BR"/>
          <w14:ligatures w14:val="none"/>
        </w:rPr>
        <w:t xml:space="preserve">individual e </w:t>
      </w:r>
      <w:r w:rsidR="003E130D">
        <w:rPr>
          <w:rFonts w:ascii="Times New Roman" w:eastAsia="Times New Roman" w:hAnsi="Times New Roman" w:cs="Times New Roman"/>
          <w:color w:val="000000"/>
          <w:kern w:val="0"/>
          <w:lang w:eastAsia="pt-BR"/>
          <w14:ligatures w14:val="none"/>
        </w:rPr>
        <w:t xml:space="preserve">coletiva de análises aplicadas sobre temas contemporâneos da agenda internacional, </w:t>
      </w:r>
      <w:r w:rsidRPr="006E6362">
        <w:rPr>
          <w:rFonts w:ascii="Times New Roman" w:eastAsia="Times New Roman" w:hAnsi="Times New Roman" w:cs="Times New Roman"/>
          <w:color w:val="000000"/>
          <w:kern w:val="0"/>
          <w:lang w:eastAsia="pt-BR"/>
          <w14:ligatures w14:val="none"/>
        </w:rPr>
        <w:t>articulando pesquisa, extensão e formação acadêmica</w:t>
      </w:r>
      <w:r w:rsidR="00E539EF">
        <w:rPr>
          <w:rFonts w:ascii="Times New Roman" w:eastAsia="Times New Roman" w:hAnsi="Times New Roman" w:cs="Times New Roman"/>
          <w:color w:val="000000"/>
          <w:kern w:val="0"/>
          <w:lang w:eastAsia="pt-BR"/>
          <w14:ligatures w14:val="none"/>
        </w:rPr>
        <w:t xml:space="preserve"> e prática</w:t>
      </w:r>
      <w:r w:rsidRPr="006E6362">
        <w:rPr>
          <w:rFonts w:ascii="Times New Roman" w:eastAsia="Times New Roman" w:hAnsi="Times New Roman" w:cs="Times New Roman"/>
          <w:color w:val="000000"/>
          <w:kern w:val="0"/>
          <w:lang w:eastAsia="pt-BR"/>
          <w14:ligatures w14:val="none"/>
        </w:rPr>
        <w:t xml:space="preserve">. A iniciativa busca </w:t>
      </w:r>
      <w:r w:rsidR="00E539EF">
        <w:rPr>
          <w:rFonts w:ascii="Times New Roman" w:eastAsia="Times New Roman" w:hAnsi="Times New Roman" w:cs="Times New Roman"/>
          <w:color w:val="000000"/>
          <w:kern w:val="0"/>
          <w:lang w:eastAsia="pt-BR"/>
          <w14:ligatures w14:val="none"/>
        </w:rPr>
        <w:t>conectar</w:t>
      </w:r>
      <w:r w:rsidRPr="002D3199">
        <w:rPr>
          <w:rFonts w:ascii="Times New Roman" w:eastAsia="Times New Roman" w:hAnsi="Times New Roman" w:cs="Times New Roman"/>
          <w:color w:val="000000"/>
          <w:kern w:val="0"/>
          <w:lang w:eastAsia="pt-BR"/>
          <w14:ligatures w14:val="none"/>
        </w:rPr>
        <w:t xml:space="preserve"> estudantes e docentes </w:t>
      </w:r>
      <w:r w:rsidR="00E539EF">
        <w:rPr>
          <w:rFonts w:ascii="Times New Roman" w:eastAsia="Times New Roman" w:hAnsi="Times New Roman" w:cs="Times New Roman"/>
          <w:color w:val="000000"/>
          <w:kern w:val="0"/>
          <w:lang w:eastAsia="pt-BR"/>
          <w14:ligatures w14:val="none"/>
        </w:rPr>
        <w:t>a</w:t>
      </w:r>
      <w:r w:rsidRPr="002D3199">
        <w:rPr>
          <w:rFonts w:ascii="Times New Roman" w:eastAsia="Times New Roman" w:hAnsi="Times New Roman" w:cs="Times New Roman"/>
          <w:color w:val="000000"/>
          <w:kern w:val="0"/>
          <w:lang w:eastAsia="pt-BR"/>
          <w14:ligatures w14:val="none"/>
        </w:rPr>
        <w:t xml:space="preserve"> projetos de curta e média duração voltados à elaboração de produtos analíticos</w:t>
      </w:r>
      <w:r w:rsidR="00C76F14">
        <w:rPr>
          <w:rFonts w:ascii="Times New Roman" w:eastAsia="Times New Roman" w:hAnsi="Times New Roman" w:cs="Times New Roman"/>
          <w:color w:val="000000"/>
          <w:kern w:val="0"/>
          <w:lang w:eastAsia="pt-BR"/>
          <w14:ligatures w14:val="none"/>
        </w:rPr>
        <w:t>,</w:t>
      </w:r>
      <w:r w:rsidRPr="002D3199">
        <w:rPr>
          <w:rFonts w:ascii="Times New Roman" w:eastAsia="Times New Roman" w:hAnsi="Times New Roman" w:cs="Times New Roman"/>
          <w:color w:val="000000"/>
          <w:kern w:val="0"/>
          <w:lang w:eastAsia="pt-BR"/>
          <w14:ligatures w14:val="none"/>
        </w:rPr>
        <w:t xml:space="preserve"> como </w:t>
      </w:r>
      <w:proofErr w:type="spellStart"/>
      <w:r w:rsidRPr="00C76F14">
        <w:rPr>
          <w:rFonts w:ascii="Times New Roman" w:eastAsia="Times New Roman" w:hAnsi="Times New Roman" w:cs="Times New Roman"/>
          <w:i/>
          <w:iCs/>
          <w:color w:val="000000"/>
          <w:kern w:val="0"/>
          <w:lang w:eastAsia="pt-BR"/>
          <w14:ligatures w14:val="none"/>
        </w:rPr>
        <w:t>policy</w:t>
      </w:r>
      <w:proofErr w:type="spellEnd"/>
      <w:r w:rsidRPr="00C76F14">
        <w:rPr>
          <w:rFonts w:ascii="Times New Roman" w:eastAsia="Times New Roman" w:hAnsi="Times New Roman" w:cs="Times New Roman"/>
          <w:i/>
          <w:iCs/>
          <w:color w:val="000000"/>
          <w:kern w:val="0"/>
          <w:lang w:eastAsia="pt-BR"/>
          <w14:ligatures w14:val="none"/>
        </w:rPr>
        <w:t xml:space="preserve"> </w:t>
      </w:r>
      <w:proofErr w:type="spellStart"/>
      <w:r w:rsidRPr="00C76F14">
        <w:rPr>
          <w:rFonts w:ascii="Times New Roman" w:eastAsia="Times New Roman" w:hAnsi="Times New Roman" w:cs="Times New Roman"/>
          <w:i/>
          <w:iCs/>
          <w:color w:val="000000"/>
          <w:kern w:val="0"/>
          <w:lang w:eastAsia="pt-BR"/>
          <w14:ligatures w14:val="none"/>
        </w:rPr>
        <w:t>briefs</w:t>
      </w:r>
      <w:proofErr w:type="spellEnd"/>
      <w:r w:rsidR="00E539EF">
        <w:rPr>
          <w:rFonts w:ascii="Times New Roman" w:eastAsia="Times New Roman" w:hAnsi="Times New Roman" w:cs="Times New Roman"/>
          <w:i/>
          <w:iCs/>
          <w:color w:val="000000"/>
          <w:kern w:val="0"/>
          <w:lang w:eastAsia="pt-BR"/>
          <w14:ligatures w14:val="none"/>
        </w:rPr>
        <w:t xml:space="preserve">, </w:t>
      </w:r>
      <w:r w:rsidR="00E539EF">
        <w:rPr>
          <w:rFonts w:ascii="Times New Roman" w:eastAsia="Times New Roman" w:hAnsi="Times New Roman" w:cs="Times New Roman"/>
          <w:color w:val="000000"/>
          <w:kern w:val="0"/>
          <w:lang w:eastAsia="pt-BR"/>
          <w14:ligatures w14:val="none"/>
        </w:rPr>
        <w:t>boletins de conjuntura e</w:t>
      </w:r>
      <w:r w:rsidRPr="002D3199">
        <w:rPr>
          <w:rFonts w:ascii="Times New Roman" w:eastAsia="Times New Roman" w:hAnsi="Times New Roman" w:cs="Times New Roman"/>
          <w:color w:val="000000"/>
          <w:kern w:val="0"/>
          <w:lang w:eastAsia="pt-BR"/>
          <w14:ligatures w14:val="none"/>
        </w:rPr>
        <w:t xml:space="preserve"> dossiês temáticos.</w:t>
      </w:r>
    </w:p>
    <w:p w14:paraId="23738381" w14:textId="0B55F31E" w:rsidR="002D3199" w:rsidRDefault="002D3199" w:rsidP="002D3199">
      <w:pPr>
        <w:spacing w:before="280" w:after="280" w:line="360" w:lineRule="auto"/>
        <w:jc w:val="both"/>
        <w:rPr>
          <w:rFonts w:ascii="Times New Roman" w:eastAsia="Times New Roman" w:hAnsi="Times New Roman" w:cs="Times New Roman"/>
          <w:color w:val="000000"/>
          <w:kern w:val="0"/>
          <w:lang w:eastAsia="pt-BR"/>
          <w14:ligatures w14:val="none"/>
        </w:rPr>
      </w:pPr>
      <w:r w:rsidRPr="002D3199">
        <w:rPr>
          <w:rFonts w:ascii="Times New Roman" w:eastAsia="Times New Roman" w:hAnsi="Times New Roman" w:cs="Times New Roman"/>
          <w:color w:val="000000"/>
          <w:kern w:val="0"/>
          <w:lang w:eastAsia="pt-BR"/>
          <w14:ligatures w14:val="none"/>
        </w:rPr>
        <w:t xml:space="preserve">Os projetos </w:t>
      </w:r>
      <w:r w:rsidR="006E6362">
        <w:rPr>
          <w:rFonts w:ascii="Times New Roman" w:eastAsia="Times New Roman" w:hAnsi="Times New Roman" w:cs="Times New Roman"/>
          <w:color w:val="000000"/>
          <w:kern w:val="0"/>
          <w:lang w:eastAsia="pt-BR"/>
          <w14:ligatures w14:val="none"/>
        </w:rPr>
        <w:t>dialogam</w:t>
      </w:r>
      <w:r w:rsidRPr="002D3199">
        <w:rPr>
          <w:rFonts w:ascii="Times New Roman" w:eastAsia="Times New Roman" w:hAnsi="Times New Roman" w:cs="Times New Roman"/>
          <w:color w:val="000000"/>
          <w:kern w:val="0"/>
          <w:lang w:eastAsia="pt-BR"/>
          <w14:ligatures w14:val="none"/>
        </w:rPr>
        <w:t xml:space="preserve"> com debates contemporâneos das Relações Internacionais, priorizando abordagens críticas, interdisciplinares e socialmente </w:t>
      </w:r>
      <w:r w:rsidR="00E539EF">
        <w:rPr>
          <w:rFonts w:ascii="Times New Roman" w:eastAsia="Times New Roman" w:hAnsi="Times New Roman" w:cs="Times New Roman"/>
          <w:color w:val="000000"/>
          <w:kern w:val="0"/>
          <w:lang w:eastAsia="pt-BR"/>
          <w14:ligatures w14:val="none"/>
        </w:rPr>
        <w:t>orientadas.</w:t>
      </w:r>
    </w:p>
    <w:p w14:paraId="562D2E36" w14:textId="77777777" w:rsidR="00270BE1" w:rsidRPr="00490474" w:rsidRDefault="002D3199" w:rsidP="00270BE1">
      <w:pPr>
        <w:spacing w:after="0" w:line="360" w:lineRule="auto"/>
        <w:jc w:val="both"/>
        <w:rPr>
          <w:color w:val="EE0000"/>
          <w:sz w:val="32"/>
          <w:szCs w:val="32"/>
        </w:rPr>
      </w:pPr>
      <w:r w:rsidRPr="00490474">
        <w:rPr>
          <w:rFonts w:ascii="Times New Roman" w:eastAsia="Times New Roman" w:hAnsi="Times New Roman" w:cs="Times New Roman"/>
          <w:b/>
          <w:bCs/>
          <w:color w:val="000000"/>
          <w:kern w:val="36"/>
          <w:sz w:val="32"/>
          <w:szCs w:val="32"/>
          <w:lang w:eastAsia="pt-BR"/>
          <w14:ligatures w14:val="none"/>
        </w:rPr>
        <w:t>1. Objetivo</w:t>
      </w:r>
      <w:r w:rsidR="00270BE1" w:rsidRPr="00490474">
        <w:rPr>
          <w:rFonts w:ascii="Times New Roman" w:eastAsia="Times New Roman" w:hAnsi="Times New Roman" w:cs="Times New Roman"/>
          <w:b/>
          <w:bCs/>
          <w:color w:val="000000"/>
          <w:kern w:val="36"/>
          <w:sz w:val="32"/>
          <w:szCs w:val="32"/>
          <w:lang w:eastAsia="pt-BR"/>
          <w14:ligatures w14:val="none"/>
        </w:rPr>
        <w:t xml:space="preserve"> Geral</w:t>
      </w:r>
    </w:p>
    <w:p w14:paraId="4BD5C9FA" w14:textId="2345BE08" w:rsidR="002D3199" w:rsidRPr="00D907FB" w:rsidRDefault="002D3199" w:rsidP="00270BE1">
      <w:pPr>
        <w:spacing w:after="0" w:line="360" w:lineRule="auto"/>
        <w:jc w:val="both"/>
        <w:rPr>
          <w:color w:val="EE0000"/>
        </w:rPr>
      </w:pPr>
      <w:r w:rsidRPr="00D907FB">
        <w:rPr>
          <w:rFonts w:ascii="Times New Roman" w:eastAsia="Times New Roman" w:hAnsi="Times New Roman" w:cs="Times New Roman"/>
          <w:color w:val="000000"/>
          <w:kern w:val="0"/>
          <w:lang w:eastAsia="pt-BR"/>
          <w14:ligatures w14:val="none"/>
        </w:rPr>
        <w:t xml:space="preserve">Promover a participação de estudantes em projetos </w:t>
      </w:r>
      <w:r w:rsidR="00E539EF">
        <w:rPr>
          <w:rFonts w:ascii="Times New Roman" w:eastAsia="Times New Roman" w:hAnsi="Times New Roman" w:cs="Times New Roman"/>
          <w:color w:val="000000"/>
          <w:kern w:val="0"/>
          <w:lang w:eastAsia="pt-BR"/>
          <w14:ligatures w14:val="none"/>
        </w:rPr>
        <w:t xml:space="preserve">extensionistas </w:t>
      </w:r>
      <w:r w:rsidRPr="00D907FB">
        <w:rPr>
          <w:rFonts w:ascii="Times New Roman" w:eastAsia="Times New Roman" w:hAnsi="Times New Roman" w:cs="Times New Roman"/>
          <w:color w:val="000000"/>
          <w:kern w:val="0"/>
          <w:lang w:eastAsia="pt-BR"/>
          <w14:ligatures w14:val="none"/>
        </w:rPr>
        <w:t xml:space="preserve">do curso de Relações Internacionais, </w:t>
      </w:r>
      <w:r w:rsidR="00E539EF">
        <w:rPr>
          <w:rFonts w:ascii="Times New Roman" w:eastAsia="Times New Roman" w:hAnsi="Times New Roman" w:cs="Times New Roman"/>
          <w:color w:val="000000"/>
          <w:kern w:val="0"/>
          <w:lang w:eastAsia="pt-BR"/>
          <w14:ligatures w14:val="none"/>
        </w:rPr>
        <w:t xml:space="preserve">apoiando tanto a disseminação do conhecimento e sua popularização quanto </w:t>
      </w:r>
      <w:r w:rsidRPr="00D907FB">
        <w:rPr>
          <w:rFonts w:ascii="Times New Roman" w:eastAsia="Times New Roman" w:hAnsi="Times New Roman" w:cs="Times New Roman"/>
          <w:color w:val="000000"/>
          <w:kern w:val="0"/>
          <w:lang w:eastAsia="pt-BR"/>
          <w14:ligatures w14:val="none"/>
        </w:rPr>
        <w:t xml:space="preserve">estimulando a formação prática em pesquisa, análise </w:t>
      </w:r>
      <w:r w:rsidR="00E539EF">
        <w:rPr>
          <w:rFonts w:ascii="Times New Roman" w:eastAsia="Times New Roman" w:hAnsi="Times New Roman" w:cs="Times New Roman"/>
          <w:color w:val="000000"/>
          <w:kern w:val="0"/>
          <w:lang w:eastAsia="pt-BR"/>
          <w14:ligatures w14:val="none"/>
        </w:rPr>
        <w:t>de conjuntura política</w:t>
      </w:r>
      <w:r w:rsidR="006E6362" w:rsidRPr="00D907FB">
        <w:rPr>
          <w:rFonts w:ascii="Times New Roman" w:eastAsia="Times New Roman" w:hAnsi="Times New Roman" w:cs="Times New Roman"/>
          <w:color w:val="000000"/>
          <w:kern w:val="0"/>
          <w:lang w:eastAsia="pt-BR"/>
          <w14:ligatures w14:val="none"/>
        </w:rPr>
        <w:t xml:space="preserve"> e produção de conhecimen</w:t>
      </w:r>
      <w:r w:rsidR="003E130D" w:rsidRPr="00D907FB">
        <w:rPr>
          <w:rFonts w:ascii="Times New Roman" w:eastAsia="Times New Roman" w:hAnsi="Times New Roman" w:cs="Times New Roman"/>
          <w:color w:val="000000"/>
          <w:kern w:val="0"/>
          <w:lang w:eastAsia="pt-BR"/>
          <w14:ligatures w14:val="none"/>
        </w:rPr>
        <w:t>to aplicado.</w:t>
      </w:r>
    </w:p>
    <w:p w14:paraId="63B2573B" w14:textId="77777777" w:rsidR="002D3199" w:rsidRPr="00490474" w:rsidRDefault="002D3199" w:rsidP="002D3199">
      <w:pPr>
        <w:spacing w:before="480" w:after="120" w:line="240" w:lineRule="auto"/>
        <w:outlineLvl w:val="0"/>
        <w:rPr>
          <w:rFonts w:ascii="Times New Roman" w:eastAsia="Times New Roman" w:hAnsi="Times New Roman" w:cs="Times New Roman"/>
          <w:b/>
          <w:bCs/>
          <w:color w:val="000000"/>
          <w:kern w:val="36"/>
          <w:sz w:val="32"/>
          <w:szCs w:val="32"/>
          <w:lang w:eastAsia="pt-BR"/>
          <w14:ligatures w14:val="none"/>
        </w:rPr>
      </w:pPr>
      <w:r w:rsidRPr="00490474">
        <w:rPr>
          <w:rFonts w:ascii="Times New Roman" w:eastAsia="Times New Roman" w:hAnsi="Times New Roman" w:cs="Times New Roman"/>
          <w:b/>
          <w:bCs/>
          <w:color w:val="000000"/>
          <w:kern w:val="36"/>
          <w:sz w:val="32"/>
          <w:szCs w:val="32"/>
          <w:lang w:eastAsia="pt-BR"/>
          <w14:ligatures w14:val="none"/>
        </w:rPr>
        <w:t>2. Estrutura da Chamada</w:t>
      </w:r>
    </w:p>
    <w:p w14:paraId="2E428C69" w14:textId="33AD444F" w:rsidR="002274B8" w:rsidRPr="00E843F3" w:rsidRDefault="00490474" w:rsidP="00E843F3">
      <w:pPr>
        <w:spacing w:before="280" w:after="280" w:line="360" w:lineRule="auto"/>
        <w:jc w:val="both"/>
        <w:rPr>
          <w:rFonts w:ascii="Times New Roman" w:hAnsi="Times New Roman" w:cs="Times New Roman"/>
          <w:color w:val="000000"/>
        </w:rPr>
      </w:pPr>
      <w:r w:rsidRPr="00AF2B11">
        <w:rPr>
          <w:rFonts w:ascii="Times New Roman" w:hAnsi="Times New Roman" w:cs="Times New Roman"/>
          <w:color w:val="000000"/>
        </w:rPr>
        <w:t xml:space="preserve">A chamada foi estruturada </w:t>
      </w:r>
      <w:r w:rsidR="00C76F14" w:rsidRPr="00AF2B11">
        <w:rPr>
          <w:rFonts w:ascii="Times New Roman" w:hAnsi="Times New Roman" w:cs="Times New Roman"/>
          <w:color w:val="000000"/>
        </w:rPr>
        <w:t>com</w:t>
      </w:r>
      <w:r w:rsidRPr="00AF2B11">
        <w:rPr>
          <w:rFonts w:ascii="Times New Roman" w:hAnsi="Times New Roman" w:cs="Times New Roman"/>
          <w:color w:val="000000"/>
        </w:rPr>
        <w:t xml:space="preserve"> </w:t>
      </w:r>
      <w:r w:rsidR="00C76F14" w:rsidRPr="00AF2B11">
        <w:rPr>
          <w:rFonts w:ascii="Times New Roman" w:hAnsi="Times New Roman" w:cs="Times New Roman"/>
          <w:color w:val="000000"/>
        </w:rPr>
        <w:t>base</w:t>
      </w:r>
      <w:r w:rsidRPr="00AF2B11">
        <w:rPr>
          <w:rFonts w:ascii="Times New Roman" w:hAnsi="Times New Roman" w:cs="Times New Roman"/>
          <w:color w:val="000000"/>
        </w:rPr>
        <w:t xml:space="preserve"> </w:t>
      </w:r>
      <w:r w:rsidR="00C76F14" w:rsidRPr="00AF2B11">
        <w:rPr>
          <w:rFonts w:ascii="Times New Roman" w:hAnsi="Times New Roman" w:cs="Times New Roman"/>
          <w:color w:val="000000"/>
        </w:rPr>
        <w:t>n</w:t>
      </w:r>
      <w:r w:rsidRPr="00AF2B11">
        <w:rPr>
          <w:rFonts w:ascii="Times New Roman" w:hAnsi="Times New Roman" w:cs="Times New Roman"/>
          <w:color w:val="000000"/>
        </w:rPr>
        <w:t xml:space="preserve">a submissão de propostas de observatórios temáticos elaboradas por docentes vinculados ao curso de Relações Internacionais. Assim, o </w:t>
      </w:r>
      <w:r w:rsidR="006B09B4">
        <w:rPr>
          <w:rFonts w:ascii="Times New Roman" w:hAnsi="Times New Roman" w:cs="Times New Roman"/>
          <w:color w:val="000000"/>
        </w:rPr>
        <w:t xml:space="preserve">primeiro </w:t>
      </w:r>
      <w:r w:rsidRPr="00AF2B11">
        <w:rPr>
          <w:rFonts w:ascii="Times New Roman" w:hAnsi="Times New Roman" w:cs="Times New Roman"/>
          <w:color w:val="000000"/>
        </w:rPr>
        <w:t>ciclo temático 2026.2 organiza-se em torno dos seguintes eixos:</w:t>
      </w:r>
    </w:p>
    <w:p w14:paraId="7FBFC55E" w14:textId="5DB7D505" w:rsidR="00FC7435" w:rsidRPr="003C6277" w:rsidRDefault="00FC7435" w:rsidP="00DF59C9">
      <w:pPr>
        <w:spacing w:before="280" w:after="280" w:line="240" w:lineRule="auto"/>
        <w:jc w:val="both"/>
        <w:rPr>
          <w:rFonts w:ascii="Times New Roman" w:eastAsia="Times New Roman" w:hAnsi="Times New Roman" w:cs="Times New Roman"/>
          <w:b/>
          <w:bCs/>
          <w:color w:val="000000"/>
          <w:kern w:val="0"/>
          <w:sz w:val="28"/>
          <w:szCs w:val="28"/>
          <w:lang w:eastAsia="pt-BR"/>
          <w14:ligatures w14:val="none"/>
        </w:rPr>
      </w:pPr>
      <w:r w:rsidRPr="003C6277">
        <w:rPr>
          <w:rFonts w:ascii="Times New Roman" w:eastAsia="Times New Roman" w:hAnsi="Times New Roman" w:cs="Times New Roman"/>
          <w:b/>
          <w:bCs/>
          <w:color w:val="000000"/>
          <w:kern w:val="0"/>
          <w:sz w:val="28"/>
          <w:szCs w:val="28"/>
          <w:lang w:eastAsia="pt-BR"/>
          <w14:ligatures w14:val="none"/>
        </w:rPr>
        <w:t>2.</w:t>
      </w:r>
      <w:r w:rsidR="00E843F3" w:rsidRPr="003C6277">
        <w:rPr>
          <w:rFonts w:ascii="Times New Roman" w:eastAsia="Times New Roman" w:hAnsi="Times New Roman" w:cs="Times New Roman"/>
          <w:b/>
          <w:bCs/>
          <w:color w:val="000000"/>
          <w:kern w:val="0"/>
          <w:sz w:val="28"/>
          <w:szCs w:val="28"/>
          <w:lang w:eastAsia="pt-BR"/>
          <w14:ligatures w14:val="none"/>
        </w:rPr>
        <w:t>1</w:t>
      </w:r>
      <w:r w:rsidRPr="003C6277">
        <w:rPr>
          <w:rFonts w:ascii="Times New Roman" w:eastAsia="Times New Roman" w:hAnsi="Times New Roman" w:cs="Times New Roman"/>
          <w:b/>
          <w:bCs/>
          <w:color w:val="000000"/>
          <w:kern w:val="0"/>
          <w:sz w:val="28"/>
          <w:szCs w:val="28"/>
          <w:lang w:eastAsia="pt-BR"/>
          <w14:ligatures w14:val="none"/>
        </w:rPr>
        <w:t xml:space="preserve"> </w:t>
      </w:r>
      <w:r w:rsidRPr="00660960">
        <w:rPr>
          <w:rFonts w:ascii="Times New Roman" w:eastAsia="Times New Roman" w:hAnsi="Times New Roman" w:cs="Times New Roman"/>
          <w:b/>
          <w:bCs/>
          <w:color w:val="000000"/>
          <w:kern w:val="0"/>
          <w:sz w:val="28"/>
          <w:szCs w:val="28"/>
          <w:lang w:eastAsia="pt-BR"/>
          <w14:ligatures w14:val="none"/>
        </w:rPr>
        <w:t>Observatório</w:t>
      </w:r>
      <w:r w:rsidR="002274B8" w:rsidRPr="00660960">
        <w:rPr>
          <w:rFonts w:ascii="Times New Roman" w:eastAsia="Times New Roman" w:hAnsi="Times New Roman" w:cs="Times New Roman"/>
          <w:b/>
          <w:bCs/>
          <w:color w:val="000000"/>
          <w:kern w:val="0"/>
          <w:sz w:val="28"/>
          <w:szCs w:val="28"/>
          <w:lang w:eastAsia="pt-BR"/>
          <w14:ligatures w14:val="none"/>
        </w:rPr>
        <w:t xml:space="preserve"> </w:t>
      </w:r>
      <w:r w:rsidR="003C6277" w:rsidRPr="00660960">
        <w:rPr>
          <w:rFonts w:ascii="Times New Roman" w:eastAsia="Times New Roman" w:hAnsi="Times New Roman" w:cs="Times New Roman"/>
          <w:b/>
          <w:bCs/>
          <w:color w:val="000000"/>
          <w:kern w:val="0"/>
          <w:sz w:val="28"/>
          <w:szCs w:val="28"/>
          <w:lang w:eastAsia="pt-BR"/>
          <w14:ligatures w14:val="none"/>
        </w:rPr>
        <w:t xml:space="preserve">de </w:t>
      </w:r>
      <w:r w:rsidR="003C6277" w:rsidRPr="00660960">
        <w:rPr>
          <w:rStyle w:val="notion-enable-hover"/>
          <w:rFonts w:ascii="Times New Roman" w:hAnsi="Times New Roman" w:cs="Times New Roman"/>
          <w:b/>
          <w:bCs/>
          <w:sz w:val="28"/>
          <w:szCs w:val="28"/>
        </w:rPr>
        <w:t xml:space="preserve">políticas de gênero e sexualidade sob a extrema-direita: </w:t>
      </w:r>
      <w:r w:rsidR="00E539EF">
        <w:rPr>
          <w:rStyle w:val="notion-enable-hover"/>
          <w:rFonts w:ascii="Times New Roman" w:hAnsi="Times New Roman" w:cs="Times New Roman"/>
          <w:b/>
          <w:bCs/>
          <w:sz w:val="28"/>
          <w:szCs w:val="28"/>
        </w:rPr>
        <w:t xml:space="preserve">os </w:t>
      </w:r>
      <w:r w:rsidR="003C6277" w:rsidRPr="00660960">
        <w:rPr>
          <w:rStyle w:val="notion-enable-hover"/>
          <w:rFonts w:ascii="Times New Roman" w:hAnsi="Times New Roman" w:cs="Times New Roman"/>
          <w:b/>
          <w:bCs/>
          <w:sz w:val="28"/>
          <w:szCs w:val="28"/>
        </w:rPr>
        <w:t>casos da Argentina e dos Estados Unidos</w:t>
      </w:r>
    </w:p>
    <w:p w14:paraId="0DEFDF9D" w14:textId="3BD8D836" w:rsidR="00FC7435" w:rsidRPr="00E539EF" w:rsidRDefault="00FC7435" w:rsidP="00A17A1A">
      <w:pPr>
        <w:pStyle w:val="PargrafodaLista"/>
        <w:numPr>
          <w:ilvl w:val="0"/>
          <w:numId w:val="15"/>
        </w:numPr>
        <w:spacing w:before="280" w:after="280" w:line="240" w:lineRule="auto"/>
        <w:jc w:val="both"/>
        <w:rPr>
          <w:rFonts w:ascii="Times New Roman" w:eastAsia="Times New Roman" w:hAnsi="Times New Roman" w:cs="Times New Roman"/>
          <w:i/>
          <w:iCs/>
          <w:color w:val="000000"/>
          <w:kern w:val="0"/>
          <w:lang w:eastAsia="pt-BR"/>
          <w14:ligatures w14:val="none"/>
        </w:rPr>
      </w:pPr>
      <w:r w:rsidRPr="00E539EF">
        <w:rPr>
          <w:rFonts w:ascii="Times New Roman" w:eastAsia="Times New Roman" w:hAnsi="Times New Roman" w:cs="Times New Roman"/>
          <w:b/>
          <w:bCs/>
          <w:i/>
          <w:iCs/>
          <w:color w:val="000000"/>
          <w:kern w:val="0"/>
          <w:lang w:eastAsia="pt-BR"/>
          <w14:ligatures w14:val="none"/>
        </w:rPr>
        <w:t>Docente responsável:</w:t>
      </w:r>
      <w:r w:rsidR="002274B8" w:rsidRPr="00E539EF">
        <w:rPr>
          <w:rFonts w:ascii="Times New Roman" w:eastAsia="Times New Roman" w:hAnsi="Times New Roman" w:cs="Times New Roman"/>
          <w:b/>
          <w:bCs/>
          <w:i/>
          <w:iCs/>
          <w:color w:val="000000"/>
          <w:kern w:val="0"/>
          <w:lang w:eastAsia="pt-BR"/>
          <w14:ligatures w14:val="none"/>
        </w:rPr>
        <w:t xml:space="preserve"> </w:t>
      </w:r>
      <w:r w:rsidR="00AF2B11" w:rsidRPr="00E539EF">
        <w:rPr>
          <w:rFonts w:ascii="Times New Roman" w:eastAsia="Times New Roman" w:hAnsi="Times New Roman" w:cs="Times New Roman"/>
          <w:i/>
          <w:iCs/>
          <w:color w:val="000000"/>
          <w:kern w:val="0"/>
          <w:lang w:eastAsia="pt-BR"/>
          <w14:ligatures w14:val="none"/>
        </w:rPr>
        <w:t>Maria Júlia Improta</w:t>
      </w:r>
    </w:p>
    <w:p w14:paraId="2314F51E" w14:textId="3F95202A" w:rsidR="00D41DC4" w:rsidRPr="00D41DC4" w:rsidRDefault="00FC7435" w:rsidP="00A17A1A">
      <w:pPr>
        <w:pStyle w:val="NormalWeb"/>
        <w:numPr>
          <w:ilvl w:val="0"/>
          <w:numId w:val="15"/>
        </w:numPr>
        <w:spacing w:after="240" w:afterAutospacing="0"/>
        <w:jc w:val="both"/>
        <w:rPr>
          <w:color w:val="000000"/>
        </w:rPr>
      </w:pPr>
      <w:r w:rsidRPr="002274B8">
        <w:rPr>
          <w:b/>
          <w:bCs/>
          <w:color w:val="000000"/>
        </w:rPr>
        <w:t>Breve descrição:</w:t>
      </w:r>
      <w:r w:rsidR="00CE3EAC">
        <w:rPr>
          <w:b/>
          <w:bCs/>
          <w:color w:val="000000"/>
        </w:rPr>
        <w:t xml:space="preserve"> </w:t>
      </w:r>
      <w:r w:rsidR="00CE3EAC">
        <w:t xml:space="preserve">O observatório tem como objetivo analisar os retrocessos, disputas e reconfigurações das políticas de gênero e sexualidade sob os governos de Javier </w:t>
      </w:r>
      <w:proofErr w:type="spellStart"/>
      <w:r w:rsidR="00CE3EAC">
        <w:t>Milei</w:t>
      </w:r>
      <w:proofErr w:type="spellEnd"/>
      <w:r w:rsidR="00CE3EAC">
        <w:t xml:space="preserve">, na Argentina, e </w:t>
      </w:r>
      <w:r w:rsidR="00E539EF">
        <w:t xml:space="preserve">de </w:t>
      </w:r>
      <w:r w:rsidR="00CE3EAC">
        <w:t>Donald Trump</w:t>
      </w:r>
      <w:r w:rsidR="00E539EF">
        <w:t>,</w:t>
      </w:r>
      <w:r w:rsidR="00CE3EAC">
        <w:t xml:space="preserve"> em seu segundo mandato</w:t>
      </w:r>
      <w:r w:rsidR="00E539EF">
        <w:t>,</w:t>
      </w:r>
      <w:r w:rsidR="00CE3EAC">
        <w:t xml:space="preserve"> nos Estados Unidos. A proposta parte da compreensão de que ambos os governos integram uma articulação transnacional da extrema-direita, marcada principalmente por uma ofensiva contra direitos sexuais e reprodutivos, pelo ataque às políticas de diversidade e pela mobilização de discursos anti-gênero.</w:t>
      </w:r>
    </w:p>
    <w:p w14:paraId="30E3DE6C" w14:textId="65F27222" w:rsidR="00FC7435" w:rsidRPr="00660960" w:rsidRDefault="00FC7435" w:rsidP="00A17A1A">
      <w:pPr>
        <w:pStyle w:val="NormalWeb"/>
        <w:numPr>
          <w:ilvl w:val="0"/>
          <w:numId w:val="15"/>
        </w:numPr>
        <w:spacing w:before="0" w:beforeAutospacing="0" w:after="240" w:afterAutospacing="0"/>
        <w:jc w:val="both"/>
        <w:rPr>
          <w:color w:val="000000"/>
        </w:rPr>
      </w:pPr>
      <w:r w:rsidRPr="002274B8">
        <w:rPr>
          <w:b/>
          <w:bCs/>
          <w:color w:val="000000"/>
        </w:rPr>
        <w:lastRenderedPageBreak/>
        <w:t xml:space="preserve">Objetivos: </w:t>
      </w:r>
      <w:r w:rsidR="00CE3EAC">
        <w:t xml:space="preserve">O observatório tem como objetivo analisar as transformações nas políticas de gênero e sexualidade sob os governos de Javier </w:t>
      </w:r>
      <w:proofErr w:type="spellStart"/>
      <w:r w:rsidR="00CE3EAC">
        <w:t>Milei</w:t>
      </w:r>
      <w:proofErr w:type="spellEnd"/>
      <w:r w:rsidR="00CE3EAC">
        <w:t xml:space="preserve"> e Donald Trump, considerando tanto seus impactos nos contextos nacionais quanto sua difusão internacional por meio de redes conservadoras transnacionais. Nesse sentido, o observatório acompanhará, no caso argentino, as tensões entre o histórico pioneirismo do país na consolidação de direitos de gênero e sexualidade e o atual avanço de políticas de retração institucional e discursiva promovidas pelo governo </w:t>
      </w:r>
      <w:proofErr w:type="spellStart"/>
      <w:r w:rsidR="00CE3EAC">
        <w:t>Milei</w:t>
      </w:r>
      <w:proofErr w:type="spellEnd"/>
      <w:r w:rsidR="00CE3EAC">
        <w:t xml:space="preserve">. Paralelamente, investigará como o trumpismo, em sua nova fase, reforça e internacionaliza estratégias conservadoras baseadas na defesa da “família tradicional” e na oposição a direitos reprodutivos e LGBT+, influenciando organismos multilaterais, fortalecendo alianças políticas e </w:t>
      </w:r>
      <w:r w:rsidR="00CE3EAC" w:rsidRPr="00660960">
        <w:t>movimentos de extrema-direita em diferentes países da região.</w:t>
      </w:r>
    </w:p>
    <w:p w14:paraId="06794746" w14:textId="168E4C05" w:rsidR="00A8301A" w:rsidRPr="00CE3EAC" w:rsidRDefault="00D907FB" w:rsidP="00A17A1A">
      <w:pPr>
        <w:pStyle w:val="PargrafodaLista"/>
        <w:numPr>
          <w:ilvl w:val="0"/>
          <w:numId w:val="15"/>
        </w:numPr>
        <w:spacing w:after="280" w:line="240" w:lineRule="auto"/>
        <w:jc w:val="both"/>
        <w:rPr>
          <w:rFonts w:ascii="Times New Roman" w:eastAsia="Times New Roman" w:hAnsi="Times New Roman" w:cs="Times New Roman"/>
          <w:color w:val="000000"/>
          <w:kern w:val="0"/>
          <w:lang w:eastAsia="pt-BR"/>
          <w14:ligatures w14:val="none"/>
        </w:rPr>
      </w:pPr>
      <w:r w:rsidRPr="002274B8">
        <w:rPr>
          <w:rFonts w:ascii="Times New Roman" w:eastAsia="Times New Roman" w:hAnsi="Times New Roman" w:cs="Times New Roman"/>
          <w:b/>
          <w:bCs/>
          <w:color w:val="000000"/>
          <w:kern w:val="0"/>
          <w:lang w:eastAsia="pt-BR"/>
          <w14:ligatures w14:val="none"/>
        </w:rPr>
        <w:t>Número de vagas para estudantes</w:t>
      </w:r>
      <w:r w:rsidR="002274B8" w:rsidRPr="002274B8">
        <w:rPr>
          <w:rFonts w:ascii="Times New Roman" w:eastAsia="Times New Roman" w:hAnsi="Times New Roman" w:cs="Times New Roman"/>
          <w:b/>
          <w:bCs/>
          <w:color w:val="000000"/>
          <w:kern w:val="0"/>
          <w:lang w:eastAsia="pt-BR"/>
          <w14:ligatures w14:val="none"/>
        </w:rPr>
        <w:t>:</w:t>
      </w:r>
      <w:r w:rsidR="00AB1A84">
        <w:rPr>
          <w:rFonts w:ascii="Times New Roman" w:eastAsia="Times New Roman" w:hAnsi="Times New Roman" w:cs="Times New Roman"/>
          <w:b/>
          <w:bCs/>
          <w:color w:val="000000"/>
          <w:kern w:val="0"/>
          <w:lang w:eastAsia="pt-BR"/>
          <w14:ligatures w14:val="none"/>
        </w:rPr>
        <w:t xml:space="preserve"> </w:t>
      </w:r>
      <w:r w:rsidR="00CE3EAC" w:rsidRPr="00CE3EAC">
        <w:rPr>
          <w:rFonts w:ascii="Times New Roman" w:eastAsia="Times New Roman" w:hAnsi="Times New Roman" w:cs="Times New Roman"/>
          <w:color w:val="000000"/>
          <w:kern w:val="0"/>
          <w:lang w:eastAsia="pt-BR"/>
          <w14:ligatures w14:val="none"/>
        </w:rPr>
        <w:t>4</w:t>
      </w:r>
    </w:p>
    <w:p w14:paraId="3FB2D1F3" w14:textId="77777777" w:rsidR="002274B8" w:rsidRDefault="002274B8" w:rsidP="002274B8">
      <w:pPr>
        <w:pStyle w:val="PargrafodaLista"/>
        <w:spacing w:before="280" w:after="280" w:line="240" w:lineRule="auto"/>
        <w:jc w:val="both"/>
        <w:rPr>
          <w:rFonts w:ascii="Times New Roman" w:eastAsia="Times New Roman" w:hAnsi="Times New Roman" w:cs="Times New Roman"/>
          <w:b/>
          <w:bCs/>
          <w:color w:val="000000"/>
          <w:kern w:val="0"/>
          <w:lang w:eastAsia="pt-BR"/>
          <w14:ligatures w14:val="none"/>
        </w:rPr>
      </w:pPr>
    </w:p>
    <w:p w14:paraId="38ED04DB" w14:textId="77777777" w:rsidR="002274B8" w:rsidRPr="002274B8" w:rsidRDefault="002274B8" w:rsidP="002274B8">
      <w:pPr>
        <w:pStyle w:val="PargrafodaLista"/>
        <w:spacing w:before="280" w:after="280" w:line="240" w:lineRule="auto"/>
        <w:jc w:val="both"/>
        <w:rPr>
          <w:rFonts w:ascii="Times New Roman" w:eastAsia="Times New Roman" w:hAnsi="Times New Roman" w:cs="Times New Roman"/>
          <w:b/>
          <w:bCs/>
          <w:color w:val="000000"/>
          <w:kern w:val="0"/>
          <w:lang w:eastAsia="pt-BR"/>
          <w14:ligatures w14:val="none"/>
        </w:rPr>
      </w:pPr>
    </w:p>
    <w:p w14:paraId="57032C60" w14:textId="28C5E364" w:rsidR="00D907FB" w:rsidRPr="00660960" w:rsidRDefault="002274B8" w:rsidP="00E843F3">
      <w:pPr>
        <w:pStyle w:val="PargrafodaLista"/>
        <w:numPr>
          <w:ilvl w:val="1"/>
          <w:numId w:val="23"/>
        </w:numPr>
        <w:spacing w:before="280" w:after="280" w:line="360" w:lineRule="auto"/>
        <w:jc w:val="both"/>
        <w:rPr>
          <w:rFonts w:ascii="Times New Roman" w:eastAsia="Times New Roman" w:hAnsi="Times New Roman" w:cs="Times New Roman"/>
          <w:b/>
          <w:bCs/>
          <w:color w:val="000000"/>
          <w:kern w:val="0"/>
          <w:sz w:val="28"/>
          <w:szCs w:val="28"/>
          <w:lang w:eastAsia="pt-BR"/>
          <w14:ligatures w14:val="none"/>
        </w:rPr>
      </w:pPr>
      <w:r w:rsidRPr="00E843F3">
        <w:rPr>
          <w:rFonts w:ascii="Times New Roman" w:eastAsia="Times New Roman" w:hAnsi="Times New Roman" w:cs="Times New Roman"/>
          <w:b/>
          <w:bCs/>
          <w:color w:val="000000"/>
          <w:kern w:val="0"/>
          <w:sz w:val="28"/>
          <w:szCs w:val="28"/>
          <w:lang w:eastAsia="pt-BR"/>
          <w14:ligatures w14:val="none"/>
        </w:rPr>
        <w:t xml:space="preserve"> </w:t>
      </w:r>
      <w:r w:rsidRPr="00660960">
        <w:rPr>
          <w:rFonts w:ascii="Times New Roman" w:eastAsia="Times New Roman" w:hAnsi="Times New Roman" w:cs="Times New Roman"/>
          <w:b/>
          <w:bCs/>
          <w:color w:val="000000"/>
          <w:kern w:val="0"/>
          <w:sz w:val="28"/>
          <w:szCs w:val="28"/>
          <w:lang w:eastAsia="pt-BR"/>
          <w14:ligatures w14:val="none"/>
        </w:rPr>
        <w:t xml:space="preserve">Observatório </w:t>
      </w:r>
      <w:r w:rsidR="00827B29" w:rsidRPr="00660960">
        <w:rPr>
          <w:rFonts w:ascii="Times New Roman" w:eastAsia="Times New Roman" w:hAnsi="Times New Roman" w:cs="Times New Roman"/>
          <w:b/>
          <w:bCs/>
          <w:color w:val="000000"/>
          <w:kern w:val="0"/>
          <w:sz w:val="28"/>
          <w:szCs w:val="28"/>
          <w:lang w:eastAsia="pt-BR"/>
          <w14:ligatures w14:val="none"/>
        </w:rPr>
        <w:t>de Política e Segurança no Grande Oriente Médio</w:t>
      </w:r>
    </w:p>
    <w:p w14:paraId="4F51ECB0" w14:textId="39C9D571" w:rsidR="00A8301A" w:rsidRPr="00E539EF" w:rsidRDefault="00A8301A" w:rsidP="002274B8">
      <w:pPr>
        <w:pStyle w:val="PargrafodaLista"/>
        <w:numPr>
          <w:ilvl w:val="0"/>
          <w:numId w:val="17"/>
        </w:numPr>
        <w:spacing w:before="280" w:after="280" w:line="240" w:lineRule="auto"/>
        <w:jc w:val="both"/>
        <w:rPr>
          <w:rFonts w:ascii="Times New Roman" w:eastAsia="Times New Roman" w:hAnsi="Times New Roman" w:cs="Times New Roman"/>
          <w:i/>
          <w:iCs/>
          <w:color w:val="000000"/>
          <w:kern w:val="0"/>
          <w:lang w:eastAsia="pt-BR"/>
          <w14:ligatures w14:val="none"/>
        </w:rPr>
      </w:pPr>
      <w:r w:rsidRPr="00E539EF">
        <w:rPr>
          <w:rFonts w:ascii="Times New Roman" w:eastAsia="Times New Roman" w:hAnsi="Times New Roman" w:cs="Times New Roman"/>
          <w:b/>
          <w:bCs/>
          <w:i/>
          <w:iCs/>
          <w:color w:val="000000"/>
          <w:kern w:val="0"/>
          <w:lang w:eastAsia="pt-BR"/>
          <w14:ligatures w14:val="none"/>
        </w:rPr>
        <w:t>Docente responsável:</w:t>
      </w:r>
      <w:r w:rsidR="002274B8" w:rsidRPr="00E539EF">
        <w:rPr>
          <w:rFonts w:ascii="Times New Roman" w:eastAsia="Times New Roman" w:hAnsi="Times New Roman" w:cs="Times New Roman"/>
          <w:b/>
          <w:bCs/>
          <w:i/>
          <w:iCs/>
          <w:color w:val="000000"/>
          <w:kern w:val="0"/>
          <w:lang w:eastAsia="pt-BR"/>
          <w14:ligatures w14:val="none"/>
        </w:rPr>
        <w:t xml:space="preserve"> </w:t>
      </w:r>
      <w:r w:rsidR="00AF2B11" w:rsidRPr="00E539EF">
        <w:rPr>
          <w:rFonts w:ascii="Times New Roman" w:eastAsia="Times New Roman" w:hAnsi="Times New Roman" w:cs="Times New Roman"/>
          <w:i/>
          <w:iCs/>
          <w:color w:val="000000"/>
          <w:kern w:val="0"/>
          <w:lang w:eastAsia="pt-BR"/>
          <w14:ligatures w14:val="none"/>
        </w:rPr>
        <w:t>Isabela Agostinelli</w:t>
      </w:r>
    </w:p>
    <w:p w14:paraId="73A7AF92" w14:textId="77777777" w:rsidR="00EA134D" w:rsidRPr="00AF2B11" w:rsidRDefault="00EA134D" w:rsidP="00EA134D">
      <w:pPr>
        <w:pStyle w:val="PargrafodaLista"/>
        <w:spacing w:before="280" w:after="280" w:line="240" w:lineRule="auto"/>
        <w:ind w:left="360"/>
        <w:jc w:val="both"/>
        <w:rPr>
          <w:rFonts w:ascii="Times New Roman" w:eastAsia="Times New Roman" w:hAnsi="Times New Roman" w:cs="Times New Roman"/>
          <w:color w:val="000000"/>
          <w:kern w:val="0"/>
          <w:lang w:eastAsia="pt-BR"/>
          <w14:ligatures w14:val="none"/>
        </w:rPr>
      </w:pPr>
    </w:p>
    <w:p w14:paraId="090952D0" w14:textId="77777777" w:rsidR="00EA134D" w:rsidRPr="00D6710B" w:rsidRDefault="00A8301A" w:rsidP="00EA134D">
      <w:pPr>
        <w:pStyle w:val="PargrafodaLista"/>
        <w:numPr>
          <w:ilvl w:val="0"/>
          <w:numId w:val="17"/>
        </w:numPr>
        <w:spacing w:after="0" w:line="240" w:lineRule="auto"/>
        <w:jc w:val="both"/>
        <w:rPr>
          <w:rFonts w:ascii="Times New Roman" w:eastAsia="Times New Roman" w:hAnsi="Times New Roman" w:cs="Times New Roman"/>
          <w:b/>
          <w:bCs/>
          <w:color w:val="000000"/>
          <w:kern w:val="0"/>
          <w:lang w:eastAsia="pt-BR"/>
          <w14:ligatures w14:val="none"/>
        </w:rPr>
      </w:pPr>
      <w:r w:rsidRPr="002274B8">
        <w:rPr>
          <w:rFonts w:ascii="Times New Roman" w:eastAsia="Times New Roman" w:hAnsi="Times New Roman" w:cs="Times New Roman"/>
          <w:b/>
          <w:bCs/>
          <w:color w:val="000000"/>
          <w:kern w:val="0"/>
          <w:lang w:eastAsia="pt-BR"/>
          <w14:ligatures w14:val="none"/>
        </w:rPr>
        <w:t>Breve descrição:</w:t>
      </w:r>
      <w:r w:rsidR="00194660">
        <w:rPr>
          <w:rFonts w:ascii="Times New Roman" w:eastAsia="Times New Roman" w:hAnsi="Times New Roman" w:cs="Times New Roman"/>
          <w:b/>
          <w:bCs/>
          <w:color w:val="000000"/>
          <w:kern w:val="0"/>
          <w:lang w:eastAsia="pt-BR"/>
          <w14:ligatures w14:val="none"/>
        </w:rPr>
        <w:t xml:space="preserve"> </w:t>
      </w:r>
      <w:r w:rsidR="00EA134D">
        <w:rPr>
          <w:rFonts w:ascii="Times New Roman" w:eastAsia="Times New Roman" w:hAnsi="Times New Roman" w:cs="Times New Roman"/>
          <w:color w:val="000000"/>
          <w:kern w:val="0"/>
          <w:lang w:eastAsia="pt-BR"/>
          <w14:ligatures w14:val="none"/>
        </w:rPr>
        <w:t xml:space="preserve">Este observatório visa acompanhar as dinâmicas atuais do Grande Oriente Médio (englobando desde parte do Norte da África até países da Ásia Ocidental, como Afeganistão), com foco nas relações político-diplomáticas e temas de segurança que envolvem os países da região. Cada estudante deverá escolher um país de uma das três subregiões e/ou um tema conjuntural para acompanhar durante </w:t>
      </w:r>
      <w:r w:rsidR="00EA134D" w:rsidRPr="00D6710B">
        <w:rPr>
          <w:rFonts w:ascii="Times New Roman" w:eastAsia="Times New Roman" w:hAnsi="Times New Roman" w:cs="Times New Roman"/>
          <w:color w:val="000000"/>
          <w:kern w:val="0"/>
          <w:lang w:eastAsia="pt-BR"/>
          <w14:ligatures w14:val="none"/>
        </w:rPr>
        <w:t>três meses.</w:t>
      </w:r>
    </w:p>
    <w:p w14:paraId="14F20644" w14:textId="45BAA07F" w:rsidR="00A8301A" w:rsidRPr="002274B8" w:rsidRDefault="00A8301A" w:rsidP="00EA134D">
      <w:pPr>
        <w:pStyle w:val="PargrafodaLista"/>
        <w:spacing w:before="280" w:after="280" w:line="240" w:lineRule="auto"/>
        <w:ind w:left="360"/>
        <w:jc w:val="both"/>
        <w:rPr>
          <w:rFonts w:ascii="Times New Roman" w:eastAsia="Times New Roman" w:hAnsi="Times New Roman" w:cs="Times New Roman"/>
          <w:b/>
          <w:bCs/>
          <w:color w:val="000000"/>
          <w:kern w:val="0"/>
          <w:lang w:eastAsia="pt-BR"/>
          <w14:ligatures w14:val="none"/>
        </w:rPr>
      </w:pPr>
    </w:p>
    <w:p w14:paraId="2230E2BB" w14:textId="2BF84B50" w:rsidR="006E6E72" w:rsidRPr="006E6E72" w:rsidRDefault="00A8301A" w:rsidP="006E6E72">
      <w:pPr>
        <w:pStyle w:val="PargrafodaLista"/>
        <w:numPr>
          <w:ilvl w:val="0"/>
          <w:numId w:val="17"/>
        </w:numPr>
        <w:spacing w:before="240" w:line="240" w:lineRule="auto"/>
        <w:jc w:val="both"/>
        <w:rPr>
          <w:rFonts w:ascii="Times New Roman" w:eastAsia="Times New Roman" w:hAnsi="Times New Roman" w:cs="Times New Roman"/>
          <w:b/>
          <w:bCs/>
          <w:color w:val="000000"/>
          <w:kern w:val="0"/>
          <w:lang w:eastAsia="pt-BR"/>
          <w14:ligatures w14:val="none"/>
        </w:rPr>
      </w:pPr>
      <w:r w:rsidRPr="002274B8">
        <w:rPr>
          <w:rFonts w:ascii="Times New Roman" w:eastAsia="Times New Roman" w:hAnsi="Times New Roman" w:cs="Times New Roman"/>
          <w:b/>
          <w:bCs/>
          <w:color w:val="000000"/>
          <w:kern w:val="0"/>
          <w:lang w:eastAsia="pt-BR"/>
          <w14:ligatures w14:val="none"/>
        </w:rPr>
        <w:t xml:space="preserve">Objetivos: </w:t>
      </w:r>
      <w:r w:rsidR="006E6E72">
        <w:rPr>
          <w:rFonts w:ascii="Times New Roman" w:eastAsia="Times New Roman" w:hAnsi="Times New Roman" w:cs="Times New Roman"/>
          <w:color w:val="000000"/>
          <w:kern w:val="0"/>
          <w:lang w:eastAsia="pt-BR"/>
          <w14:ligatures w14:val="none"/>
        </w:rPr>
        <w:t>Mapear os principais temas e questões conflituosas do Grande Oriente Médio; elaborar uma breve análise de conjuntura, focando nos principais atores envolvidos e seus interesses; analisar as dinâmicas elencadas à luz das abordagens construtivistas das Relações Internacionais; situar os desdobramentos regionais no quadro mais amplo das disputas entre grandes potências no sistema internacional.</w:t>
      </w:r>
    </w:p>
    <w:p w14:paraId="4FDAC2FF" w14:textId="77777777" w:rsidR="006E6E72" w:rsidRDefault="006E6E72" w:rsidP="006E6E72">
      <w:pPr>
        <w:pStyle w:val="PargrafodaLista"/>
        <w:spacing w:before="280" w:after="280" w:line="240" w:lineRule="auto"/>
        <w:ind w:left="360"/>
        <w:jc w:val="both"/>
        <w:rPr>
          <w:rFonts w:ascii="Times New Roman" w:eastAsia="Times New Roman" w:hAnsi="Times New Roman" w:cs="Times New Roman"/>
          <w:b/>
          <w:bCs/>
          <w:color w:val="000000"/>
          <w:kern w:val="0"/>
          <w:lang w:eastAsia="pt-BR"/>
          <w14:ligatures w14:val="none"/>
        </w:rPr>
      </w:pPr>
    </w:p>
    <w:p w14:paraId="5139E315" w14:textId="0B0BC58C" w:rsidR="00D907FB" w:rsidRPr="00652B86" w:rsidRDefault="00A8301A" w:rsidP="00652B86">
      <w:pPr>
        <w:pStyle w:val="PargrafodaLista"/>
        <w:numPr>
          <w:ilvl w:val="0"/>
          <w:numId w:val="17"/>
        </w:numPr>
        <w:spacing w:before="280" w:after="280" w:line="240" w:lineRule="auto"/>
        <w:jc w:val="both"/>
        <w:rPr>
          <w:rFonts w:ascii="Times New Roman" w:eastAsia="Times New Roman" w:hAnsi="Times New Roman" w:cs="Times New Roman"/>
          <w:b/>
          <w:bCs/>
          <w:color w:val="000000"/>
          <w:kern w:val="0"/>
          <w:lang w:eastAsia="pt-BR"/>
          <w14:ligatures w14:val="none"/>
        </w:rPr>
      </w:pPr>
      <w:r w:rsidRPr="002274B8">
        <w:rPr>
          <w:rFonts w:ascii="Times New Roman" w:eastAsia="Times New Roman" w:hAnsi="Times New Roman" w:cs="Times New Roman"/>
          <w:b/>
          <w:bCs/>
          <w:color w:val="000000"/>
          <w:kern w:val="0"/>
          <w:lang w:eastAsia="pt-BR"/>
          <w14:ligatures w14:val="none"/>
        </w:rPr>
        <w:t>Número de vagas para estudantes</w:t>
      </w:r>
      <w:r w:rsidR="002274B8" w:rsidRPr="002274B8">
        <w:rPr>
          <w:rFonts w:ascii="Times New Roman" w:eastAsia="Times New Roman" w:hAnsi="Times New Roman" w:cs="Times New Roman"/>
          <w:b/>
          <w:bCs/>
          <w:color w:val="000000"/>
          <w:kern w:val="0"/>
          <w:lang w:eastAsia="pt-BR"/>
          <w14:ligatures w14:val="none"/>
        </w:rPr>
        <w:t>:</w:t>
      </w:r>
      <w:r w:rsidR="00652B86">
        <w:rPr>
          <w:rFonts w:ascii="Times New Roman" w:eastAsia="Times New Roman" w:hAnsi="Times New Roman" w:cs="Times New Roman"/>
          <w:b/>
          <w:bCs/>
          <w:color w:val="000000"/>
          <w:kern w:val="0"/>
          <w:lang w:eastAsia="pt-BR"/>
          <w14:ligatures w14:val="none"/>
        </w:rPr>
        <w:t xml:space="preserve"> </w:t>
      </w:r>
      <w:r w:rsidR="00652B86">
        <w:rPr>
          <w:rFonts w:ascii="Times New Roman" w:eastAsia="Times New Roman" w:hAnsi="Times New Roman" w:cs="Times New Roman"/>
          <w:color w:val="000000"/>
          <w:kern w:val="0"/>
          <w:lang w:eastAsia="pt-BR"/>
          <w14:ligatures w14:val="none"/>
        </w:rPr>
        <w:t>3</w:t>
      </w:r>
    </w:p>
    <w:p w14:paraId="4005A49E" w14:textId="77777777" w:rsidR="00805286" w:rsidRDefault="00805286" w:rsidP="00805286">
      <w:pPr>
        <w:pStyle w:val="PargrafodaLista"/>
        <w:spacing w:before="280" w:after="280" w:line="240" w:lineRule="auto"/>
        <w:ind w:left="360"/>
        <w:jc w:val="both"/>
        <w:rPr>
          <w:rFonts w:ascii="Times New Roman" w:eastAsia="Times New Roman" w:hAnsi="Times New Roman" w:cs="Times New Roman"/>
          <w:b/>
          <w:bCs/>
          <w:color w:val="000000"/>
          <w:kern w:val="0"/>
          <w:lang w:eastAsia="pt-BR"/>
          <w14:ligatures w14:val="none"/>
        </w:rPr>
      </w:pPr>
    </w:p>
    <w:p w14:paraId="02B68A6B" w14:textId="77777777" w:rsidR="00AB1A84" w:rsidRDefault="00AB1A84" w:rsidP="00805286">
      <w:pPr>
        <w:pStyle w:val="PargrafodaLista"/>
        <w:spacing w:before="280" w:after="280" w:line="240" w:lineRule="auto"/>
        <w:ind w:left="360"/>
        <w:jc w:val="both"/>
        <w:rPr>
          <w:rFonts w:ascii="Times New Roman" w:eastAsia="Times New Roman" w:hAnsi="Times New Roman" w:cs="Times New Roman"/>
          <w:b/>
          <w:bCs/>
          <w:color w:val="000000"/>
          <w:kern w:val="0"/>
          <w:lang w:eastAsia="pt-BR"/>
          <w14:ligatures w14:val="none"/>
        </w:rPr>
      </w:pPr>
    </w:p>
    <w:p w14:paraId="4A7C9BDD" w14:textId="7CEA40ED" w:rsidR="00805286" w:rsidRDefault="00805286" w:rsidP="002470E7">
      <w:pPr>
        <w:pStyle w:val="PargrafodaLista"/>
        <w:numPr>
          <w:ilvl w:val="1"/>
          <w:numId w:val="16"/>
        </w:numPr>
        <w:spacing w:before="280" w:after="280" w:line="240" w:lineRule="auto"/>
        <w:jc w:val="both"/>
        <w:rPr>
          <w:rFonts w:ascii="Times New Roman" w:eastAsia="Times New Roman" w:hAnsi="Times New Roman" w:cs="Times New Roman"/>
          <w:b/>
          <w:bCs/>
          <w:color w:val="000000"/>
          <w:kern w:val="0"/>
          <w:sz w:val="28"/>
          <w:szCs w:val="28"/>
          <w:lang w:eastAsia="pt-BR"/>
          <w14:ligatures w14:val="none"/>
        </w:rPr>
      </w:pPr>
      <w:r w:rsidRPr="00660960">
        <w:rPr>
          <w:rFonts w:ascii="Times New Roman" w:eastAsia="Times New Roman" w:hAnsi="Times New Roman" w:cs="Times New Roman"/>
          <w:b/>
          <w:bCs/>
          <w:color w:val="000000"/>
          <w:kern w:val="0"/>
          <w:sz w:val="28"/>
          <w:szCs w:val="28"/>
          <w:lang w:eastAsia="pt-BR"/>
          <w14:ligatures w14:val="none"/>
        </w:rPr>
        <w:t xml:space="preserve"> Observatório </w:t>
      </w:r>
      <w:r w:rsidR="002470E7" w:rsidRPr="00660960">
        <w:rPr>
          <w:rFonts w:ascii="Times New Roman" w:eastAsia="Times New Roman" w:hAnsi="Times New Roman" w:cs="Times New Roman"/>
          <w:b/>
          <w:bCs/>
          <w:color w:val="000000"/>
          <w:kern w:val="0"/>
          <w:sz w:val="28"/>
          <w:szCs w:val="28"/>
          <w:lang w:eastAsia="pt-BR"/>
          <w14:ligatures w14:val="none"/>
        </w:rPr>
        <w:t>de</w:t>
      </w:r>
      <w:r w:rsidR="002470E7">
        <w:rPr>
          <w:rFonts w:ascii="Times New Roman" w:eastAsia="Times New Roman" w:hAnsi="Times New Roman" w:cs="Times New Roman"/>
          <w:b/>
          <w:bCs/>
          <w:color w:val="000000"/>
          <w:kern w:val="0"/>
          <w:sz w:val="28"/>
          <w:szCs w:val="28"/>
          <w:lang w:eastAsia="pt-BR"/>
          <w14:ligatures w14:val="none"/>
        </w:rPr>
        <w:t xml:space="preserve"> Infâncias, Juventudes e Manifestações de Violência nas sociedades contemporâneas</w:t>
      </w:r>
    </w:p>
    <w:p w14:paraId="74D2CBD6" w14:textId="77777777" w:rsidR="002470E7" w:rsidRPr="002470E7" w:rsidRDefault="002470E7" w:rsidP="002470E7">
      <w:pPr>
        <w:pStyle w:val="PargrafodaLista"/>
        <w:spacing w:before="280" w:after="280" w:line="240" w:lineRule="auto"/>
        <w:ind w:left="360"/>
        <w:jc w:val="both"/>
        <w:rPr>
          <w:rFonts w:ascii="Times New Roman" w:eastAsia="Times New Roman" w:hAnsi="Times New Roman" w:cs="Times New Roman"/>
          <w:b/>
          <w:bCs/>
          <w:color w:val="000000"/>
          <w:kern w:val="0"/>
          <w:sz w:val="28"/>
          <w:szCs w:val="28"/>
          <w:lang w:eastAsia="pt-BR"/>
          <w14:ligatures w14:val="none"/>
        </w:rPr>
      </w:pPr>
    </w:p>
    <w:p w14:paraId="29745BE2" w14:textId="411E1116" w:rsidR="00805286" w:rsidRPr="00E21879" w:rsidRDefault="00805286" w:rsidP="00805286">
      <w:pPr>
        <w:pStyle w:val="PargrafodaLista"/>
        <w:numPr>
          <w:ilvl w:val="0"/>
          <w:numId w:val="17"/>
        </w:numPr>
        <w:spacing w:before="280" w:after="280" w:line="240" w:lineRule="auto"/>
        <w:jc w:val="both"/>
        <w:rPr>
          <w:rFonts w:ascii="Times New Roman" w:eastAsia="Times New Roman" w:hAnsi="Times New Roman" w:cs="Times New Roman"/>
          <w:i/>
          <w:iCs/>
          <w:color w:val="000000"/>
          <w:kern w:val="0"/>
          <w:lang w:eastAsia="pt-BR"/>
          <w14:ligatures w14:val="none"/>
        </w:rPr>
      </w:pPr>
      <w:r w:rsidRPr="00E21879">
        <w:rPr>
          <w:rFonts w:ascii="Times New Roman" w:eastAsia="Times New Roman" w:hAnsi="Times New Roman" w:cs="Times New Roman"/>
          <w:b/>
          <w:bCs/>
          <w:i/>
          <w:iCs/>
          <w:color w:val="000000"/>
          <w:kern w:val="0"/>
          <w:lang w:eastAsia="pt-BR"/>
          <w14:ligatures w14:val="none"/>
        </w:rPr>
        <w:t xml:space="preserve">Docente responsável: </w:t>
      </w:r>
      <w:r w:rsidR="00AF2B11" w:rsidRPr="00E21879">
        <w:rPr>
          <w:rFonts w:ascii="Times New Roman" w:eastAsia="Times New Roman" w:hAnsi="Times New Roman" w:cs="Times New Roman"/>
          <w:i/>
          <w:iCs/>
          <w:color w:val="000000"/>
          <w:kern w:val="0"/>
          <w:lang w:eastAsia="pt-BR"/>
          <w14:ligatures w14:val="none"/>
        </w:rPr>
        <w:t>Júlia Lira</w:t>
      </w:r>
    </w:p>
    <w:p w14:paraId="1C7CC3D0" w14:textId="77777777" w:rsidR="00166C40" w:rsidRPr="00AF2B11" w:rsidRDefault="00166C40" w:rsidP="00166C40">
      <w:pPr>
        <w:pStyle w:val="PargrafodaLista"/>
        <w:spacing w:before="280" w:after="280" w:line="240" w:lineRule="auto"/>
        <w:ind w:left="360"/>
        <w:jc w:val="both"/>
        <w:rPr>
          <w:rFonts w:ascii="Times New Roman" w:eastAsia="Times New Roman" w:hAnsi="Times New Roman" w:cs="Times New Roman"/>
          <w:color w:val="000000"/>
          <w:kern w:val="0"/>
          <w:lang w:eastAsia="pt-BR"/>
          <w14:ligatures w14:val="none"/>
        </w:rPr>
      </w:pPr>
    </w:p>
    <w:p w14:paraId="76B93022" w14:textId="65CBA7DD" w:rsidR="00166C40" w:rsidRPr="00D6710B" w:rsidRDefault="00805286" w:rsidP="00166C40">
      <w:pPr>
        <w:pStyle w:val="PargrafodaLista"/>
        <w:numPr>
          <w:ilvl w:val="0"/>
          <w:numId w:val="17"/>
        </w:numPr>
        <w:spacing w:before="280" w:after="280" w:line="240" w:lineRule="auto"/>
        <w:jc w:val="both"/>
        <w:rPr>
          <w:rFonts w:ascii="Times New Roman" w:eastAsia="Times New Roman" w:hAnsi="Times New Roman" w:cs="Times New Roman"/>
          <w:b/>
          <w:bCs/>
          <w:color w:val="000000"/>
          <w:kern w:val="0"/>
          <w:lang w:eastAsia="pt-BR"/>
          <w14:ligatures w14:val="none"/>
        </w:rPr>
      </w:pPr>
      <w:r w:rsidRPr="002274B8">
        <w:rPr>
          <w:rFonts w:ascii="Times New Roman" w:eastAsia="Times New Roman" w:hAnsi="Times New Roman" w:cs="Times New Roman"/>
          <w:b/>
          <w:bCs/>
          <w:color w:val="000000"/>
          <w:kern w:val="0"/>
          <w:lang w:eastAsia="pt-BR"/>
          <w14:ligatures w14:val="none"/>
        </w:rPr>
        <w:t>Breve descrição:</w:t>
      </w:r>
      <w:r w:rsidR="00166C40">
        <w:rPr>
          <w:rFonts w:ascii="Times New Roman" w:eastAsia="Times New Roman" w:hAnsi="Times New Roman" w:cs="Times New Roman"/>
          <w:b/>
          <w:bCs/>
          <w:color w:val="000000"/>
          <w:kern w:val="0"/>
          <w:lang w:eastAsia="pt-BR"/>
          <w14:ligatures w14:val="none"/>
        </w:rPr>
        <w:t xml:space="preserve"> </w:t>
      </w:r>
      <w:r w:rsidR="00166C40">
        <w:rPr>
          <w:rFonts w:ascii="Times New Roman" w:eastAsia="Times New Roman" w:hAnsi="Times New Roman" w:cs="Times New Roman"/>
          <w:color w:val="000000"/>
          <w:kern w:val="0"/>
          <w:lang w:eastAsia="pt-BR"/>
          <w14:ligatures w14:val="none"/>
        </w:rPr>
        <w:t>Este observatório busca l</w:t>
      </w:r>
      <w:r w:rsidR="00166C40" w:rsidRPr="000C5EFD">
        <w:rPr>
          <w:rFonts w:ascii="Times New Roman" w:eastAsia="Times New Roman" w:hAnsi="Times New Roman" w:cs="Times New Roman"/>
          <w:color w:val="000000"/>
          <w:kern w:val="0"/>
          <w:lang w:eastAsia="pt-BR"/>
          <w14:ligatures w14:val="none"/>
        </w:rPr>
        <w:t>ançar luz sobre atores</w:t>
      </w:r>
      <w:r w:rsidR="00166C40">
        <w:rPr>
          <w:rFonts w:ascii="Times New Roman" w:eastAsia="Times New Roman" w:hAnsi="Times New Roman" w:cs="Times New Roman"/>
          <w:color w:val="000000"/>
          <w:kern w:val="0"/>
          <w:lang w:eastAsia="pt-BR"/>
          <w14:ligatures w14:val="none"/>
        </w:rPr>
        <w:t xml:space="preserve"> e seus respectivos </w:t>
      </w:r>
      <w:r w:rsidR="00166C40" w:rsidRPr="000C5EFD">
        <w:rPr>
          <w:rFonts w:ascii="Times New Roman" w:eastAsia="Times New Roman" w:hAnsi="Times New Roman" w:cs="Times New Roman"/>
          <w:color w:val="000000"/>
          <w:kern w:val="0"/>
          <w:lang w:eastAsia="pt-BR"/>
          <w14:ligatures w14:val="none"/>
        </w:rPr>
        <w:t xml:space="preserve">processos e dinâmicas posicionados tradicionalmente “às margens” das Relações Internacionais, </w:t>
      </w:r>
      <w:r w:rsidR="00166C40">
        <w:rPr>
          <w:rFonts w:ascii="Times New Roman" w:eastAsia="Times New Roman" w:hAnsi="Times New Roman" w:cs="Times New Roman"/>
          <w:color w:val="000000"/>
          <w:kern w:val="0"/>
          <w:lang w:eastAsia="pt-BR"/>
          <w14:ligatures w14:val="none"/>
        </w:rPr>
        <w:t>sendo esses as crianças e os jovens. Com isso em vista, a</w:t>
      </w:r>
      <w:r w:rsidR="00166C40" w:rsidRPr="000C5EFD">
        <w:rPr>
          <w:rFonts w:ascii="Times New Roman" w:eastAsia="Times New Roman" w:hAnsi="Times New Roman" w:cs="Times New Roman"/>
          <w:color w:val="000000"/>
          <w:kern w:val="0"/>
          <w:lang w:eastAsia="pt-BR"/>
          <w14:ligatures w14:val="none"/>
        </w:rPr>
        <w:t xml:space="preserve"> partir de enquadramentos “</w:t>
      </w:r>
      <w:proofErr w:type="spellStart"/>
      <w:r w:rsidR="00166C40" w:rsidRPr="000C5EFD">
        <w:rPr>
          <w:rFonts w:ascii="Times New Roman" w:eastAsia="Times New Roman" w:hAnsi="Times New Roman" w:cs="Times New Roman"/>
          <w:color w:val="000000"/>
          <w:kern w:val="0"/>
          <w:lang w:eastAsia="pt-BR"/>
          <w14:ligatures w14:val="none"/>
        </w:rPr>
        <w:t>bottom-up</w:t>
      </w:r>
      <w:proofErr w:type="spellEnd"/>
      <w:r w:rsidR="00166C40" w:rsidRPr="000C5EFD">
        <w:rPr>
          <w:rFonts w:ascii="Times New Roman" w:eastAsia="Times New Roman" w:hAnsi="Times New Roman" w:cs="Times New Roman"/>
          <w:color w:val="000000"/>
          <w:kern w:val="0"/>
          <w:lang w:eastAsia="pt-BR"/>
          <w14:ligatures w14:val="none"/>
        </w:rPr>
        <w:t>” para discutir o internacional</w:t>
      </w:r>
      <w:r w:rsidR="00166C40">
        <w:rPr>
          <w:rFonts w:ascii="Times New Roman" w:eastAsia="Times New Roman" w:hAnsi="Times New Roman" w:cs="Times New Roman"/>
          <w:color w:val="000000"/>
          <w:kern w:val="0"/>
          <w:lang w:eastAsia="pt-BR"/>
          <w14:ligatures w14:val="none"/>
        </w:rPr>
        <w:t>, o observatório visa mapear, compreender e analisar casos de manifestações de violência atrelad</w:t>
      </w:r>
      <w:r w:rsidR="00E539EF">
        <w:rPr>
          <w:rFonts w:ascii="Times New Roman" w:eastAsia="Times New Roman" w:hAnsi="Times New Roman" w:cs="Times New Roman"/>
          <w:color w:val="000000"/>
          <w:kern w:val="0"/>
          <w:lang w:eastAsia="pt-BR"/>
          <w14:ligatures w14:val="none"/>
        </w:rPr>
        <w:t>a</w:t>
      </w:r>
      <w:r w:rsidR="00166C40">
        <w:rPr>
          <w:rFonts w:ascii="Times New Roman" w:eastAsia="Times New Roman" w:hAnsi="Times New Roman" w:cs="Times New Roman"/>
          <w:color w:val="000000"/>
          <w:kern w:val="0"/>
          <w:lang w:eastAsia="pt-BR"/>
          <w14:ligatures w14:val="none"/>
        </w:rPr>
        <w:t xml:space="preserve">s à infância ou </w:t>
      </w:r>
      <w:r w:rsidR="00E539EF">
        <w:rPr>
          <w:rFonts w:ascii="Times New Roman" w:eastAsia="Times New Roman" w:hAnsi="Times New Roman" w:cs="Times New Roman"/>
          <w:color w:val="000000"/>
          <w:kern w:val="0"/>
          <w:lang w:eastAsia="pt-BR"/>
          <w14:ligatures w14:val="none"/>
        </w:rPr>
        <w:t xml:space="preserve">à </w:t>
      </w:r>
      <w:r w:rsidR="00166C40">
        <w:rPr>
          <w:rFonts w:ascii="Times New Roman" w:eastAsia="Times New Roman" w:hAnsi="Times New Roman" w:cs="Times New Roman"/>
          <w:color w:val="000000"/>
          <w:kern w:val="0"/>
          <w:lang w:eastAsia="pt-BR"/>
          <w14:ligatures w14:val="none"/>
        </w:rPr>
        <w:t>juventude</w:t>
      </w:r>
      <w:r w:rsidR="00E539EF">
        <w:rPr>
          <w:rFonts w:ascii="Times New Roman" w:eastAsia="Times New Roman" w:hAnsi="Times New Roman" w:cs="Times New Roman"/>
          <w:color w:val="000000"/>
          <w:kern w:val="0"/>
          <w:lang w:eastAsia="pt-BR"/>
          <w14:ligatures w14:val="none"/>
        </w:rPr>
        <w:t>,</w:t>
      </w:r>
      <w:r w:rsidR="00166C40">
        <w:rPr>
          <w:rFonts w:ascii="Times New Roman" w:eastAsia="Times New Roman" w:hAnsi="Times New Roman" w:cs="Times New Roman"/>
          <w:color w:val="000000"/>
          <w:kern w:val="0"/>
          <w:lang w:eastAsia="pt-BR"/>
          <w14:ligatures w14:val="none"/>
        </w:rPr>
        <w:t xml:space="preserve"> enquanto objeto central de análise. Assim, cada estudante deverá escolher um recorte de caso (podendo ser um conflito armado, uma manifestação de violência, uma dinâmica de militarização, ou outras formas de </w:t>
      </w:r>
      <w:r w:rsidR="00166C40">
        <w:rPr>
          <w:rFonts w:ascii="Times New Roman" w:eastAsia="Times New Roman" w:hAnsi="Times New Roman" w:cs="Times New Roman"/>
          <w:color w:val="000000"/>
          <w:kern w:val="0"/>
          <w:lang w:eastAsia="pt-BR"/>
          <w14:ligatures w14:val="none"/>
        </w:rPr>
        <w:lastRenderedPageBreak/>
        <w:t>violência para com o g</w:t>
      </w:r>
      <w:r w:rsidR="00E539EF">
        <w:rPr>
          <w:rFonts w:ascii="Times New Roman" w:eastAsia="Times New Roman" w:hAnsi="Times New Roman" w:cs="Times New Roman"/>
          <w:color w:val="000000"/>
          <w:kern w:val="0"/>
          <w:lang w:eastAsia="pt-BR"/>
          <w14:ligatures w14:val="none"/>
        </w:rPr>
        <w:t>r</w:t>
      </w:r>
      <w:r w:rsidR="00166C40">
        <w:rPr>
          <w:rFonts w:ascii="Times New Roman" w:eastAsia="Times New Roman" w:hAnsi="Times New Roman" w:cs="Times New Roman"/>
          <w:color w:val="000000"/>
          <w:kern w:val="0"/>
          <w:lang w:eastAsia="pt-BR"/>
          <w14:ligatures w14:val="none"/>
        </w:rPr>
        <w:t>upo-alvo) para analisar durante 3 meses, resultando em um Dossiê Temático contendo todas as análises do Observatório.</w:t>
      </w:r>
    </w:p>
    <w:p w14:paraId="6FF5A479" w14:textId="39788C73" w:rsidR="00805286" w:rsidRPr="002274B8" w:rsidRDefault="00805286" w:rsidP="00166C40">
      <w:pPr>
        <w:pStyle w:val="PargrafodaLista"/>
        <w:spacing w:before="280" w:after="280" w:line="240" w:lineRule="auto"/>
        <w:ind w:left="360"/>
        <w:jc w:val="both"/>
        <w:rPr>
          <w:rFonts w:ascii="Times New Roman" w:eastAsia="Times New Roman" w:hAnsi="Times New Roman" w:cs="Times New Roman"/>
          <w:b/>
          <w:bCs/>
          <w:color w:val="000000"/>
          <w:kern w:val="0"/>
          <w:lang w:eastAsia="pt-BR"/>
          <w14:ligatures w14:val="none"/>
        </w:rPr>
      </w:pPr>
    </w:p>
    <w:p w14:paraId="652C8EC7" w14:textId="2D772162" w:rsidR="00514869" w:rsidRPr="00E539EF" w:rsidRDefault="00805286" w:rsidP="00E539EF">
      <w:pPr>
        <w:pStyle w:val="PargrafodaLista"/>
        <w:numPr>
          <w:ilvl w:val="0"/>
          <w:numId w:val="17"/>
        </w:numPr>
        <w:spacing w:before="280" w:after="280" w:line="240" w:lineRule="auto"/>
        <w:jc w:val="both"/>
        <w:rPr>
          <w:rFonts w:ascii="Times New Roman" w:eastAsia="Times New Roman" w:hAnsi="Times New Roman" w:cs="Times New Roman"/>
          <w:b/>
          <w:bCs/>
          <w:color w:val="000000"/>
          <w:kern w:val="0"/>
          <w:lang w:eastAsia="pt-BR"/>
          <w14:ligatures w14:val="none"/>
        </w:rPr>
      </w:pPr>
      <w:r w:rsidRPr="002274B8">
        <w:rPr>
          <w:rFonts w:ascii="Times New Roman" w:eastAsia="Times New Roman" w:hAnsi="Times New Roman" w:cs="Times New Roman"/>
          <w:b/>
          <w:bCs/>
          <w:color w:val="000000"/>
          <w:kern w:val="0"/>
          <w:lang w:eastAsia="pt-BR"/>
          <w14:ligatures w14:val="none"/>
        </w:rPr>
        <w:t xml:space="preserve">Objetivos: </w:t>
      </w:r>
      <w:r w:rsidR="00514869" w:rsidRPr="00E539EF">
        <w:rPr>
          <w:rFonts w:ascii="Times New Roman" w:eastAsia="Times New Roman" w:hAnsi="Times New Roman" w:cs="Times New Roman"/>
          <w:color w:val="000000"/>
          <w:kern w:val="0"/>
          <w:lang w:eastAsia="pt-BR"/>
          <w14:ligatures w14:val="none"/>
        </w:rPr>
        <w:t xml:space="preserve"> Realizar uma análise sobre o caso levando em conta as características e tipologia(s) de violência(s) para com as crianças ou jovens, contexto político e socioeconômico, atores armados envolvidos e suas motivações e interesses, presença ou atuação de atores externos, participação ativa das crianças ou jovens em formas de perpetração de violência, violações de direitos observadas </w:t>
      </w:r>
      <w:proofErr w:type="spellStart"/>
      <w:r w:rsidR="00514869" w:rsidRPr="00E539EF">
        <w:rPr>
          <w:rFonts w:ascii="Times New Roman" w:eastAsia="Times New Roman" w:hAnsi="Times New Roman" w:cs="Times New Roman"/>
          <w:color w:val="000000"/>
          <w:kern w:val="0"/>
          <w:lang w:eastAsia="pt-BR"/>
          <w14:ligatures w14:val="none"/>
        </w:rPr>
        <w:t>etc</w:t>
      </w:r>
      <w:proofErr w:type="spellEnd"/>
      <w:r w:rsidR="00E539EF">
        <w:rPr>
          <w:rFonts w:ascii="Times New Roman" w:eastAsia="Times New Roman" w:hAnsi="Times New Roman" w:cs="Times New Roman"/>
          <w:color w:val="000000"/>
          <w:kern w:val="0"/>
          <w:lang w:eastAsia="pt-BR"/>
          <w14:ligatures w14:val="none"/>
        </w:rPr>
        <w:t xml:space="preserve">; </w:t>
      </w:r>
      <w:r w:rsidR="00514869" w:rsidRPr="00E539EF">
        <w:rPr>
          <w:rFonts w:ascii="Times New Roman" w:eastAsia="Times New Roman" w:hAnsi="Times New Roman" w:cs="Times New Roman"/>
          <w:color w:val="000000"/>
          <w:kern w:val="0"/>
          <w:lang w:eastAsia="pt-BR"/>
          <w14:ligatures w14:val="none"/>
        </w:rPr>
        <w:t xml:space="preserve">A partir de uma perspectiva crítica, conectar a análise do caso escolhido com conteúdo, conceitos e abordagens alinhados à literatura dos Estudos de Infância em Relações Internacionais; </w:t>
      </w:r>
    </w:p>
    <w:p w14:paraId="796E65CB" w14:textId="1559EA81" w:rsidR="00514869" w:rsidRDefault="00514869" w:rsidP="00514869">
      <w:pPr>
        <w:pStyle w:val="PargrafodaLista"/>
        <w:spacing w:before="280" w:after="280" w:line="240" w:lineRule="auto"/>
        <w:ind w:left="360"/>
        <w:jc w:val="both"/>
        <w:rPr>
          <w:rFonts w:ascii="Times New Roman" w:eastAsia="Times New Roman" w:hAnsi="Times New Roman" w:cs="Times New Roman"/>
          <w:color w:val="000000"/>
          <w:kern w:val="0"/>
          <w:lang w:eastAsia="pt-BR"/>
          <w14:ligatures w14:val="none"/>
        </w:rPr>
      </w:pPr>
      <w:r w:rsidRPr="000C5EFD">
        <w:rPr>
          <w:rFonts w:ascii="Times New Roman" w:eastAsia="Times New Roman" w:hAnsi="Times New Roman" w:cs="Times New Roman"/>
          <w:color w:val="000000"/>
          <w:kern w:val="0"/>
          <w:lang w:eastAsia="pt-BR"/>
          <w14:ligatures w14:val="none"/>
        </w:rPr>
        <w:t>Lapidar a capacidade crític</w:t>
      </w:r>
      <w:r w:rsidR="00E539EF">
        <w:rPr>
          <w:rFonts w:ascii="Times New Roman" w:eastAsia="Times New Roman" w:hAnsi="Times New Roman" w:cs="Times New Roman"/>
          <w:color w:val="000000"/>
          <w:kern w:val="0"/>
          <w:lang w:eastAsia="pt-BR"/>
          <w14:ligatures w14:val="none"/>
        </w:rPr>
        <w:t>o</w:t>
      </w:r>
      <w:r w:rsidRPr="000C5EFD">
        <w:rPr>
          <w:rFonts w:ascii="Times New Roman" w:eastAsia="Times New Roman" w:hAnsi="Times New Roman" w:cs="Times New Roman"/>
          <w:color w:val="000000"/>
          <w:kern w:val="0"/>
          <w:lang w:eastAsia="pt-BR"/>
          <w14:ligatures w14:val="none"/>
        </w:rPr>
        <w:t xml:space="preserve">-reflexiva </w:t>
      </w:r>
      <w:r>
        <w:rPr>
          <w:rFonts w:ascii="Times New Roman" w:eastAsia="Times New Roman" w:hAnsi="Times New Roman" w:cs="Times New Roman"/>
          <w:color w:val="000000"/>
          <w:kern w:val="0"/>
          <w:lang w:eastAsia="pt-BR"/>
          <w14:ligatures w14:val="none"/>
        </w:rPr>
        <w:t xml:space="preserve">dos estudantes </w:t>
      </w:r>
      <w:r w:rsidR="00E539EF">
        <w:rPr>
          <w:rFonts w:ascii="Times New Roman" w:eastAsia="Times New Roman" w:hAnsi="Times New Roman" w:cs="Times New Roman"/>
          <w:color w:val="000000"/>
          <w:kern w:val="0"/>
          <w:lang w:eastAsia="pt-BR"/>
          <w14:ligatures w14:val="none"/>
        </w:rPr>
        <w:t>por</w:t>
      </w:r>
      <w:r>
        <w:rPr>
          <w:rFonts w:ascii="Times New Roman" w:eastAsia="Times New Roman" w:hAnsi="Times New Roman" w:cs="Times New Roman"/>
          <w:color w:val="000000"/>
          <w:kern w:val="0"/>
          <w:lang w:eastAsia="pt-BR"/>
          <w14:ligatures w14:val="none"/>
        </w:rPr>
        <w:t xml:space="preserve"> </w:t>
      </w:r>
      <w:r w:rsidR="00E539EF">
        <w:rPr>
          <w:rFonts w:ascii="Times New Roman" w:eastAsia="Times New Roman" w:hAnsi="Times New Roman" w:cs="Times New Roman"/>
          <w:color w:val="000000"/>
          <w:kern w:val="0"/>
          <w:lang w:eastAsia="pt-BR"/>
          <w14:ligatures w14:val="none"/>
        </w:rPr>
        <w:t>meio</w:t>
      </w:r>
      <w:r w:rsidRPr="000C5EFD">
        <w:rPr>
          <w:rFonts w:ascii="Times New Roman" w:eastAsia="Times New Roman" w:hAnsi="Times New Roman" w:cs="Times New Roman"/>
          <w:color w:val="000000"/>
          <w:kern w:val="0"/>
          <w:lang w:eastAsia="pt-BR"/>
          <w14:ligatures w14:val="none"/>
        </w:rPr>
        <w:t xml:space="preserve"> d</w:t>
      </w:r>
      <w:r>
        <w:rPr>
          <w:rFonts w:ascii="Times New Roman" w:eastAsia="Times New Roman" w:hAnsi="Times New Roman" w:cs="Times New Roman"/>
          <w:color w:val="000000"/>
          <w:kern w:val="0"/>
          <w:lang w:eastAsia="pt-BR"/>
          <w14:ligatures w14:val="none"/>
        </w:rPr>
        <w:t>a</w:t>
      </w:r>
      <w:r w:rsidRPr="000C5EFD">
        <w:rPr>
          <w:rFonts w:ascii="Times New Roman" w:eastAsia="Times New Roman" w:hAnsi="Times New Roman" w:cs="Times New Roman"/>
          <w:color w:val="000000"/>
          <w:kern w:val="0"/>
          <w:lang w:eastAsia="pt-BR"/>
          <w14:ligatures w14:val="none"/>
        </w:rPr>
        <w:t xml:space="preserve"> aplicação de abordagens e conceitos nas análises</w:t>
      </w:r>
      <w:r w:rsidR="00E539EF">
        <w:rPr>
          <w:rFonts w:ascii="Times New Roman" w:eastAsia="Times New Roman" w:hAnsi="Times New Roman" w:cs="Times New Roman"/>
          <w:color w:val="000000"/>
          <w:kern w:val="0"/>
          <w:lang w:eastAsia="pt-BR"/>
          <w14:ligatures w14:val="none"/>
        </w:rPr>
        <w:t>,</w:t>
      </w:r>
      <w:r w:rsidRPr="000C5EFD">
        <w:rPr>
          <w:rFonts w:ascii="Times New Roman" w:eastAsia="Times New Roman" w:hAnsi="Times New Roman" w:cs="Times New Roman"/>
          <w:color w:val="000000"/>
          <w:kern w:val="0"/>
          <w:lang w:eastAsia="pt-BR"/>
          <w14:ligatures w14:val="none"/>
        </w:rPr>
        <w:t xml:space="preserve"> </w:t>
      </w:r>
      <w:r>
        <w:rPr>
          <w:rFonts w:ascii="Times New Roman" w:eastAsia="Times New Roman" w:hAnsi="Times New Roman" w:cs="Times New Roman"/>
          <w:color w:val="000000"/>
          <w:kern w:val="0"/>
          <w:lang w:eastAsia="pt-BR"/>
          <w14:ligatures w14:val="none"/>
        </w:rPr>
        <w:t xml:space="preserve">alinhados à discussão sobre </w:t>
      </w:r>
      <w:r w:rsidRPr="000C5EFD">
        <w:rPr>
          <w:rFonts w:ascii="Times New Roman" w:eastAsia="Times New Roman" w:hAnsi="Times New Roman" w:cs="Times New Roman"/>
          <w:color w:val="000000"/>
          <w:kern w:val="0"/>
          <w:lang w:eastAsia="pt-BR"/>
          <w14:ligatures w14:val="none"/>
        </w:rPr>
        <w:t>manifestações de violência nas sociedades contemporâneas.</w:t>
      </w:r>
    </w:p>
    <w:p w14:paraId="56FF7896" w14:textId="77777777" w:rsidR="00514869" w:rsidRPr="002274B8" w:rsidRDefault="00514869" w:rsidP="00514869">
      <w:pPr>
        <w:pStyle w:val="PargrafodaLista"/>
        <w:spacing w:before="280" w:after="280" w:line="240" w:lineRule="auto"/>
        <w:ind w:left="360"/>
        <w:jc w:val="both"/>
        <w:rPr>
          <w:rFonts w:ascii="Times New Roman" w:eastAsia="Times New Roman" w:hAnsi="Times New Roman" w:cs="Times New Roman"/>
          <w:b/>
          <w:bCs/>
          <w:color w:val="000000"/>
          <w:kern w:val="0"/>
          <w:lang w:eastAsia="pt-BR"/>
          <w14:ligatures w14:val="none"/>
        </w:rPr>
      </w:pPr>
    </w:p>
    <w:p w14:paraId="2DF66765" w14:textId="744A0620" w:rsidR="00805286" w:rsidRPr="00B21255" w:rsidRDefault="00805286" w:rsidP="00B21255">
      <w:pPr>
        <w:pStyle w:val="PargrafodaLista"/>
        <w:numPr>
          <w:ilvl w:val="0"/>
          <w:numId w:val="17"/>
        </w:numPr>
        <w:spacing w:before="280" w:after="280" w:line="240" w:lineRule="auto"/>
        <w:jc w:val="both"/>
        <w:rPr>
          <w:rFonts w:ascii="Times New Roman" w:eastAsia="Times New Roman" w:hAnsi="Times New Roman" w:cs="Times New Roman"/>
          <w:b/>
          <w:bCs/>
          <w:color w:val="000000"/>
          <w:kern w:val="0"/>
          <w:lang w:eastAsia="pt-BR"/>
          <w14:ligatures w14:val="none"/>
        </w:rPr>
      </w:pPr>
      <w:r w:rsidRPr="002274B8">
        <w:rPr>
          <w:rFonts w:ascii="Times New Roman" w:eastAsia="Times New Roman" w:hAnsi="Times New Roman" w:cs="Times New Roman"/>
          <w:b/>
          <w:bCs/>
          <w:color w:val="000000"/>
          <w:kern w:val="0"/>
          <w:lang w:eastAsia="pt-BR"/>
          <w14:ligatures w14:val="none"/>
        </w:rPr>
        <w:t>Número de vagas para estudantes:</w:t>
      </w:r>
      <w:r w:rsidR="00B21255">
        <w:rPr>
          <w:rFonts w:ascii="Times New Roman" w:eastAsia="Times New Roman" w:hAnsi="Times New Roman" w:cs="Times New Roman"/>
          <w:b/>
          <w:bCs/>
          <w:color w:val="000000"/>
          <w:kern w:val="0"/>
          <w:lang w:eastAsia="pt-BR"/>
          <w14:ligatures w14:val="none"/>
        </w:rPr>
        <w:t xml:space="preserve"> </w:t>
      </w:r>
      <w:r w:rsidR="00E539EF">
        <w:rPr>
          <w:rFonts w:ascii="Times New Roman" w:eastAsia="Times New Roman" w:hAnsi="Times New Roman" w:cs="Times New Roman"/>
          <w:color w:val="000000"/>
          <w:kern w:val="0"/>
          <w:lang w:eastAsia="pt-BR"/>
          <w14:ligatures w14:val="none"/>
        </w:rPr>
        <w:t>4</w:t>
      </w:r>
    </w:p>
    <w:p w14:paraId="5EF72613" w14:textId="77777777" w:rsidR="00805286" w:rsidRPr="002274B8" w:rsidRDefault="00805286" w:rsidP="00805286">
      <w:pPr>
        <w:pStyle w:val="PargrafodaLista"/>
        <w:spacing w:before="280" w:after="280" w:line="240" w:lineRule="auto"/>
        <w:ind w:left="360"/>
        <w:jc w:val="both"/>
        <w:rPr>
          <w:rFonts w:ascii="Times New Roman" w:eastAsia="Times New Roman" w:hAnsi="Times New Roman" w:cs="Times New Roman"/>
          <w:b/>
          <w:bCs/>
          <w:color w:val="000000"/>
          <w:kern w:val="0"/>
          <w:lang w:eastAsia="pt-BR"/>
          <w14:ligatures w14:val="none"/>
        </w:rPr>
      </w:pPr>
    </w:p>
    <w:p w14:paraId="5286DEB0" w14:textId="77777777" w:rsidR="002D3199" w:rsidRPr="002274B8" w:rsidRDefault="002D3199" w:rsidP="002D3199">
      <w:pPr>
        <w:spacing w:before="480" w:after="120" w:line="240" w:lineRule="auto"/>
        <w:outlineLvl w:val="0"/>
        <w:rPr>
          <w:rFonts w:ascii="Times New Roman" w:eastAsia="Times New Roman" w:hAnsi="Times New Roman" w:cs="Times New Roman"/>
          <w:b/>
          <w:bCs/>
          <w:color w:val="000000"/>
          <w:kern w:val="36"/>
          <w:sz w:val="32"/>
          <w:szCs w:val="32"/>
          <w:lang w:eastAsia="pt-BR"/>
          <w14:ligatures w14:val="none"/>
        </w:rPr>
      </w:pPr>
      <w:r w:rsidRPr="002274B8">
        <w:rPr>
          <w:rFonts w:ascii="Times New Roman" w:eastAsia="Times New Roman" w:hAnsi="Times New Roman" w:cs="Times New Roman"/>
          <w:b/>
          <w:bCs/>
          <w:color w:val="000000"/>
          <w:kern w:val="36"/>
          <w:sz w:val="32"/>
          <w:szCs w:val="32"/>
          <w:lang w:eastAsia="pt-BR"/>
          <w14:ligatures w14:val="none"/>
        </w:rPr>
        <w:t>3. Seleção Discente</w:t>
      </w:r>
    </w:p>
    <w:p w14:paraId="736CC769" w14:textId="06A34388" w:rsidR="00B73C42" w:rsidRPr="00B73C42" w:rsidRDefault="00B73C42" w:rsidP="00B73C42">
      <w:pPr>
        <w:spacing w:before="100" w:beforeAutospacing="1" w:after="100" w:afterAutospacing="1" w:line="360" w:lineRule="auto"/>
        <w:jc w:val="both"/>
        <w:rPr>
          <w:rFonts w:ascii="Times New Roman" w:eastAsia="Times New Roman" w:hAnsi="Times New Roman" w:cs="Times New Roman"/>
          <w:color w:val="000000"/>
          <w:kern w:val="0"/>
          <w:lang w:eastAsia="pt-BR"/>
          <w14:ligatures w14:val="none"/>
        </w:rPr>
      </w:pPr>
      <w:r w:rsidRPr="00B73C42">
        <w:rPr>
          <w:rFonts w:ascii="Times New Roman" w:eastAsia="Times New Roman" w:hAnsi="Times New Roman" w:cs="Times New Roman"/>
          <w:color w:val="000000"/>
          <w:kern w:val="0"/>
          <w:lang w:eastAsia="pt-BR"/>
          <w14:ligatures w14:val="none"/>
        </w:rPr>
        <w:t>Os(as) estudantes interessados(as) poderão se inscrever em apenas um observatório temático por ciclo, por meio do seguinte link</w:t>
      </w:r>
      <w:r w:rsidR="00DE2194">
        <w:rPr>
          <w:rFonts w:ascii="Times New Roman" w:eastAsia="Times New Roman" w:hAnsi="Times New Roman" w:cs="Times New Roman"/>
          <w:color w:val="000000"/>
          <w:kern w:val="0"/>
          <w:lang w:eastAsia="pt-BR"/>
          <w14:ligatures w14:val="none"/>
        </w:rPr>
        <w:t xml:space="preserve">: </w:t>
      </w:r>
      <w:r w:rsidRPr="00DE2194">
        <w:rPr>
          <w:rFonts w:ascii="Times New Roman" w:eastAsia="Times New Roman" w:hAnsi="Times New Roman" w:cs="Times New Roman"/>
          <w:color w:val="000000"/>
          <w:kern w:val="0"/>
          <w:lang w:eastAsia="pt-BR"/>
          <w14:ligatures w14:val="none"/>
        </w:rPr>
        <w:t>[</w:t>
      </w:r>
      <w:hyperlink r:id="rId10" w:history="1">
        <w:r w:rsidR="00DE2194" w:rsidRPr="00DE2194">
          <w:rPr>
            <w:rStyle w:val="Hyperlink"/>
            <w:rFonts w:ascii="Times New Roman" w:eastAsia="Times New Roman" w:hAnsi="Times New Roman" w:cs="Times New Roman"/>
            <w:kern w:val="0"/>
            <w:lang w:eastAsia="pt-BR"/>
            <w14:ligatures w14:val="none"/>
          </w:rPr>
          <w:t>https://forms.gle/PG76rSMfh941quNf7</w:t>
        </w:r>
      </w:hyperlink>
      <w:r w:rsidRPr="00DE2194">
        <w:rPr>
          <w:rFonts w:ascii="Times New Roman" w:eastAsia="Times New Roman" w:hAnsi="Times New Roman" w:cs="Times New Roman"/>
          <w:color w:val="000000"/>
          <w:kern w:val="0"/>
          <w:lang w:eastAsia="pt-BR"/>
          <w14:ligatures w14:val="none"/>
        </w:rPr>
        <w:t>].</w:t>
      </w:r>
    </w:p>
    <w:p w14:paraId="2F2AF657" w14:textId="77777777" w:rsidR="00B73C42" w:rsidRPr="00AF2B11" w:rsidRDefault="00B73C42" w:rsidP="00B73C42">
      <w:pPr>
        <w:spacing w:before="100" w:beforeAutospacing="1" w:after="100" w:afterAutospacing="1" w:line="360" w:lineRule="auto"/>
        <w:jc w:val="both"/>
        <w:rPr>
          <w:rFonts w:ascii="Times New Roman" w:eastAsia="Times New Roman" w:hAnsi="Times New Roman" w:cs="Times New Roman"/>
          <w:color w:val="000000"/>
          <w:kern w:val="0"/>
          <w:lang w:eastAsia="pt-BR"/>
          <w14:ligatures w14:val="none"/>
        </w:rPr>
      </w:pPr>
      <w:r w:rsidRPr="00AF2B11">
        <w:rPr>
          <w:rFonts w:ascii="Times New Roman" w:eastAsia="Times New Roman" w:hAnsi="Times New Roman" w:cs="Times New Roman"/>
          <w:color w:val="000000"/>
          <w:kern w:val="0"/>
          <w:lang w:eastAsia="pt-BR"/>
          <w14:ligatures w14:val="none"/>
        </w:rPr>
        <w:t>O processo seletivo será realizado com base nos seguintes critérios:</w:t>
      </w:r>
    </w:p>
    <w:p w14:paraId="43DBD60A" w14:textId="398259A7" w:rsidR="00153133" w:rsidRPr="00AF2B11" w:rsidRDefault="00153133" w:rsidP="00B73C42">
      <w:pPr>
        <w:numPr>
          <w:ilvl w:val="0"/>
          <w:numId w:val="18"/>
        </w:numPr>
        <w:spacing w:before="100" w:beforeAutospacing="1" w:after="100" w:afterAutospacing="1" w:line="240" w:lineRule="auto"/>
        <w:jc w:val="both"/>
        <w:rPr>
          <w:rFonts w:ascii="Times New Roman" w:eastAsia="Times New Roman" w:hAnsi="Times New Roman" w:cs="Times New Roman"/>
          <w:color w:val="000000"/>
          <w:kern w:val="0"/>
          <w:lang w:eastAsia="pt-BR"/>
          <w14:ligatures w14:val="none"/>
        </w:rPr>
      </w:pPr>
      <w:r w:rsidRPr="00AF2B11">
        <w:rPr>
          <w:rFonts w:ascii="Times New Roman" w:hAnsi="Times New Roman" w:cs="Times New Roman"/>
          <w:color w:val="000000"/>
        </w:rPr>
        <w:t>Carta de interesse contendo</w:t>
      </w:r>
      <w:r w:rsidR="00AF2B11" w:rsidRPr="00AF2B11">
        <w:rPr>
          <w:rFonts w:ascii="Times New Roman" w:hAnsi="Times New Roman" w:cs="Times New Roman"/>
          <w:color w:val="000000"/>
        </w:rPr>
        <w:t>:</w:t>
      </w:r>
      <w:r w:rsidRPr="00AF2B11">
        <w:rPr>
          <w:rFonts w:ascii="Times New Roman" w:hAnsi="Times New Roman" w:cs="Times New Roman"/>
          <w:color w:val="000000"/>
        </w:rPr>
        <w:t xml:space="preserve"> semestre atual, justificativa de interesse no tema e disponibilidade para participação no observatório (2 a 3 páginas);</w:t>
      </w:r>
    </w:p>
    <w:p w14:paraId="13012193" w14:textId="302CDB0A" w:rsidR="00B73C42" w:rsidRPr="00B73C42" w:rsidRDefault="00B73C42" w:rsidP="00B73C42">
      <w:pPr>
        <w:numPr>
          <w:ilvl w:val="0"/>
          <w:numId w:val="18"/>
        </w:numPr>
        <w:spacing w:before="100" w:beforeAutospacing="1" w:after="100" w:afterAutospacing="1" w:line="240" w:lineRule="auto"/>
        <w:jc w:val="both"/>
        <w:rPr>
          <w:rFonts w:ascii="Times New Roman" w:eastAsia="Times New Roman" w:hAnsi="Times New Roman" w:cs="Times New Roman"/>
          <w:color w:val="000000"/>
          <w:kern w:val="0"/>
          <w:lang w:eastAsia="pt-BR"/>
          <w14:ligatures w14:val="none"/>
        </w:rPr>
      </w:pPr>
      <w:r>
        <w:rPr>
          <w:rFonts w:ascii="Times New Roman" w:eastAsia="Times New Roman" w:hAnsi="Times New Roman" w:cs="Times New Roman"/>
          <w:color w:val="000000"/>
          <w:kern w:val="0"/>
          <w:lang w:eastAsia="pt-BR"/>
          <w14:ligatures w14:val="none"/>
        </w:rPr>
        <w:t>H</w:t>
      </w:r>
      <w:r w:rsidRPr="00B73C42">
        <w:rPr>
          <w:rFonts w:ascii="Times New Roman" w:eastAsia="Times New Roman" w:hAnsi="Times New Roman" w:cs="Times New Roman"/>
          <w:color w:val="000000"/>
          <w:kern w:val="0"/>
          <w:lang w:eastAsia="pt-BR"/>
          <w14:ligatures w14:val="none"/>
        </w:rPr>
        <w:t>istórico escolar;</w:t>
      </w:r>
    </w:p>
    <w:p w14:paraId="016B249A" w14:textId="01277F59" w:rsidR="00B73C42" w:rsidRDefault="00B73C42" w:rsidP="00B73C42">
      <w:pPr>
        <w:numPr>
          <w:ilvl w:val="0"/>
          <w:numId w:val="18"/>
        </w:numPr>
        <w:spacing w:before="100" w:beforeAutospacing="1" w:after="100" w:afterAutospacing="1" w:line="240" w:lineRule="auto"/>
        <w:jc w:val="both"/>
        <w:rPr>
          <w:rFonts w:ascii="Times New Roman" w:eastAsia="Times New Roman" w:hAnsi="Times New Roman" w:cs="Times New Roman"/>
          <w:color w:val="000000"/>
          <w:kern w:val="0"/>
          <w:lang w:eastAsia="pt-BR"/>
          <w14:ligatures w14:val="none"/>
        </w:rPr>
      </w:pPr>
      <w:r>
        <w:rPr>
          <w:rFonts w:ascii="Times New Roman" w:eastAsia="Times New Roman" w:hAnsi="Times New Roman" w:cs="Times New Roman"/>
          <w:color w:val="000000"/>
          <w:kern w:val="0"/>
          <w:lang w:eastAsia="pt-BR"/>
          <w14:ligatures w14:val="none"/>
        </w:rPr>
        <w:t>E</w:t>
      </w:r>
      <w:r w:rsidRPr="00B73C42">
        <w:rPr>
          <w:rFonts w:ascii="Times New Roman" w:eastAsia="Times New Roman" w:hAnsi="Times New Roman" w:cs="Times New Roman"/>
          <w:color w:val="000000"/>
          <w:kern w:val="0"/>
          <w:lang w:eastAsia="pt-BR"/>
          <w14:ligatures w14:val="none"/>
        </w:rPr>
        <w:t>xperiência prévia em pesquisa</w:t>
      </w:r>
      <w:r w:rsidR="005B4C53">
        <w:rPr>
          <w:rFonts w:ascii="Times New Roman" w:eastAsia="Times New Roman" w:hAnsi="Times New Roman" w:cs="Times New Roman"/>
          <w:color w:val="000000"/>
          <w:kern w:val="0"/>
          <w:lang w:eastAsia="pt-BR"/>
          <w14:ligatures w14:val="none"/>
        </w:rPr>
        <w:t xml:space="preserve"> ou </w:t>
      </w:r>
      <w:r w:rsidRPr="00B73C42">
        <w:rPr>
          <w:rFonts w:ascii="Times New Roman" w:eastAsia="Times New Roman" w:hAnsi="Times New Roman" w:cs="Times New Roman"/>
          <w:color w:val="000000"/>
          <w:kern w:val="0"/>
          <w:lang w:eastAsia="pt-BR"/>
          <w14:ligatures w14:val="none"/>
        </w:rPr>
        <w:t>extensão</w:t>
      </w:r>
      <w:r w:rsidR="00E539EF">
        <w:rPr>
          <w:rFonts w:ascii="Times New Roman" w:eastAsia="Times New Roman" w:hAnsi="Times New Roman" w:cs="Times New Roman"/>
          <w:color w:val="000000"/>
          <w:kern w:val="0"/>
          <w:lang w:eastAsia="pt-BR"/>
          <w14:ligatures w14:val="none"/>
        </w:rPr>
        <w:t xml:space="preserve"> (contemplada na carta)</w:t>
      </w:r>
      <w:r w:rsidRPr="00B73C42">
        <w:rPr>
          <w:rFonts w:ascii="Times New Roman" w:eastAsia="Times New Roman" w:hAnsi="Times New Roman" w:cs="Times New Roman"/>
          <w:color w:val="000000"/>
          <w:kern w:val="0"/>
          <w:lang w:eastAsia="pt-BR"/>
          <w14:ligatures w14:val="none"/>
        </w:rPr>
        <w:t>.</w:t>
      </w:r>
    </w:p>
    <w:p w14:paraId="671F6C9D" w14:textId="4C3858D2" w:rsidR="00805286" w:rsidRPr="008B1A3C" w:rsidRDefault="00805286" w:rsidP="00805286">
      <w:pPr>
        <w:spacing w:before="100" w:beforeAutospacing="1" w:after="100" w:afterAutospacing="1" w:line="240" w:lineRule="auto"/>
        <w:jc w:val="both"/>
        <w:rPr>
          <w:rFonts w:ascii="Times New Roman" w:eastAsia="Times New Roman" w:hAnsi="Times New Roman" w:cs="Times New Roman"/>
          <w:color w:val="000000" w:themeColor="text1"/>
          <w:kern w:val="0"/>
          <w:lang w:eastAsia="pt-BR"/>
          <w14:ligatures w14:val="none"/>
        </w:rPr>
      </w:pPr>
      <w:r w:rsidRPr="00C078C3">
        <w:rPr>
          <w:rFonts w:ascii="Times New Roman" w:eastAsia="Times New Roman" w:hAnsi="Times New Roman" w:cs="Times New Roman"/>
          <w:b/>
          <w:bCs/>
          <w:color w:val="000000" w:themeColor="text1"/>
          <w:kern w:val="0"/>
          <w:lang w:eastAsia="pt-BR"/>
          <w14:ligatures w14:val="none"/>
        </w:rPr>
        <w:t>Observação:</w:t>
      </w:r>
      <w:r w:rsidRPr="00C078C3">
        <w:rPr>
          <w:rFonts w:ascii="Times New Roman" w:eastAsia="Times New Roman" w:hAnsi="Times New Roman" w:cs="Times New Roman"/>
          <w:color w:val="000000" w:themeColor="text1"/>
          <w:kern w:val="0"/>
          <w:lang w:eastAsia="pt-BR"/>
          <w14:ligatures w14:val="none"/>
        </w:rPr>
        <w:t xml:space="preserve"> a participação </w:t>
      </w:r>
      <w:r w:rsidR="0084784D" w:rsidRPr="00C078C3">
        <w:rPr>
          <w:rFonts w:ascii="Times New Roman" w:eastAsia="Times New Roman" w:hAnsi="Times New Roman" w:cs="Times New Roman"/>
          <w:color w:val="000000" w:themeColor="text1"/>
          <w:kern w:val="0"/>
          <w:lang w:eastAsia="pt-BR"/>
          <w14:ligatures w14:val="none"/>
        </w:rPr>
        <w:t>é de caráter volunt</w:t>
      </w:r>
      <w:r w:rsidR="00BB6193" w:rsidRPr="00C078C3">
        <w:rPr>
          <w:rFonts w:ascii="Times New Roman" w:eastAsia="Times New Roman" w:hAnsi="Times New Roman" w:cs="Times New Roman"/>
          <w:color w:val="000000" w:themeColor="text1"/>
          <w:kern w:val="0"/>
          <w:lang w:eastAsia="pt-BR"/>
          <w14:ligatures w14:val="none"/>
        </w:rPr>
        <w:t>á</w:t>
      </w:r>
      <w:r w:rsidR="0084784D" w:rsidRPr="00C078C3">
        <w:rPr>
          <w:rFonts w:ascii="Times New Roman" w:eastAsia="Times New Roman" w:hAnsi="Times New Roman" w:cs="Times New Roman"/>
          <w:color w:val="000000" w:themeColor="text1"/>
          <w:kern w:val="0"/>
          <w:lang w:eastAsia="pt-BR"/>
          <w14:ligatures w14:val="none"/>
        </w:rPr>
        <w:t>rio</w:t>
      </w:r>
      <w:r w:rsidR="00E539EF">
        <w:rPr>
          <w:rFonts w:ascii="Times New Roman" w:eastAsia="Times New Roman" w:hAnsi="Times New Roman" w:cs="Times New Roman"/>
          <w:color w:val="000000" w:themeColor="text1"/>
          <w:kern w:val="0"/>
          <w:lang w:eastAsia="pt-BR"/>
          <w14:ligatures w14:val="none"/>
        </w:rPr>
        <w:t xml:space="preserve"> e devidamente certificada mediante a sua plena conclusão, atestada pela docente.</w:t>
      </w:r>
      <w:r w:rsidR="0084784D" w:rsidRPr="008B1A3C">
        <w:rPr>
          <w:rFonts w:ascii="Times New Roman" w:eastAsia="Times New Roman" w:hAnsi="Times New Roman" w:cs="Times New Roman"/>
          <w:color w:val="000000" w:themeColor="text1"/>
          <w:kern w:val="0"/>
          <w:lang w:eastAsia="pt-BR"/>
          <w14:ligatures w14:val="none"/>
        </w:rPr>
        <w:t xml:space="preserve"> </w:t>
      </w:r>
    </w:p>
    <w:p w14:paraId="42B3137C" w14:textId="14A5C1CB" w:rsidR="002D3199" w:rsidRPr="002274B8" w:rsidRDefault="003B6AEC" w:rsidP="002D3199">
      <w:pPr>
        <w:spacing w:before="480" w:after="120" w:line="240" w:lineRule="auto"/>
        <w:outlineLvl w:val="0"/>
        <w:rPr>
          <w:rFonts w:ascii="Times New Roman" w:eastAsia="Times New Roman" w:hAnsi="Times New Roman" w:cs="Times New Roman"/>
          <w:b/>
          <w:bCs/>
          <w:color w:val="000000"/>
          <w:kern w:val="36"/>
          <w:sz w:val="32"/>
          <w:szCs w:val="32"/>
          <w:lang w:eastAsia="pt-BR"/>
          <w14:ligatures w14:val="none"/>
        </w:rPr>
      </w:pPr>
      <w:r>
        <w:rPr>
          <w:rFonts w:ascii="Times New Roman" w:eastAsia="Times New Roman" w:hAnsi="Times New Roman" w:cs="Times New Roman"/>
          <w:b/>
          <w:bCs/>
          <w:color w:val="000000"/>
          <w:kern w:val="36"/>
          <w:sz w:val="32"/>
          <w:szCs w:val="32"/>
          <w:lang w:eastAsia="pt-BR"/>
          <w14:ligatures w14:val="none"/>
        </w:rPr>
        <w:t>4</w:t>
      </w:r>
      <w:r w:rsidR="002D3199" w:rsidRPr="002274B8">
        <w:rPr>
          <w:rFonts w:ascii="Times New Roman" w:eastAsia="Times New Roman" w:hAnsi="Times New Roman" w:cs="Times New Roman"/>
          <w:b/>
          <w:bCs/>
          <w:color w:val="000000"/>
          <w:kern w:val="36"/>
          <w:sz w:val="32"/>
          <w:szCs w:val="32"/>
          <w:lang w:eastAsia="pt-BR"/>
          <w14:ligatures w14:val="none"/>
        </w:rPr>
        <w:t>. Funcionamento Geral</w:t>
      </w:r>
    </w:p>
    <w:p w14:paraId="5E2D528D" w14:textId="1A53A7D1" w:rsidR="002D3199" w:rsidRPr="002D3199" w:rsidRDefault="002D3199" w:rsidP="002D3199">
      <w:pPr>
        <w:spacing w:before="280" w:after="280" w:line="360" w:lineRule="auto"/>
        <w:jc w:val="both"/>
        <w:rPr>
          <w:rFonts w:ascii="Times New Roman" w:eastAsia="Times New Roman" w:hAnsi="Times New Roman" w:cs="Times New Roman"/>
          <w:color w:val="000000"/>
          <w:kern w:val="0"/>
          <w:lang w:eastAsia="pt-BR"/>
          <w14:ligatures w14:val="none"/>
        </w:rPr>
      </w:pPr>
      <w:r w:rsidRPr="002D3199">
        <w:rPr>
          <w:rFonts w:ascii="Times New Roman" w:eastAsia="Times New Roman" w:hAnsi="Times New Roman" w:cs="Times New Roman"/>
          <w:color w:val="000000"/>
          <w:kern w:val="0"/>
          <w:lang w:eastAsia="pt-BR"/>
          <w14:ligatures w14:val="none"/>
        </w:rPr>
        <w:t xml:space="preserve">Os projetos </w:t>
      </w:r>
      <w:r w:rsidR="00C76F14">
        <w:rPr>
          <w:rFonts w:ascii="Times New Roman" w:eastAsia="Times New Roman" w:hAnsi="Times New Roman" w:cs="Times New Roman"/>
          <w:color w:val="000000"/>
          <w:kern w:val="0"/>
          <w:lang w:eastAsia="pt-BR"/>
          <w14:ligatures w14:val="none"/>
        </w:rPr>
        <w:t>terão</w:t>
      </w:r>
      <w:r w:rsidRPr="002D3199">
        <w:rPr>
          <w:rFonts w:ascii="Times New Roman" w:eastAsia="Times New Roman" w:hAnsi="Times New Roman" w:cs="Times New Roman"/>
          <w:color w:val="000000"/>
          <w:kern w:val="0"/>
          <w:lang w:eastAsia="pt-BR"/>
          <w14:ligatures w14:val="none"/>
        </w:rPr>
        <w:t xml:space="preserve"> duração</w:t>
      </w:r>
      <w:r w:rsidR="00F862C7">
        <w:rPr>
          <w:rFonts w:ascii="Times New Roman" w:eastAsia="Times New Roman" w:hAnsi="Times New Roman" w:cs="Times New Roman"/>
          <w:color w:val="000000"/>
          <w:kern w:val="0"/>
          <w:lang w:eastAsia="pt-BR"/>
          <w14:ligatures w14:val="none"/>
        </w:rPr>
        <w:t xml:space="preserve"> </w:t>
      </w:r>
      <w:r w:rsidR="00C76F14">
        <w:rPr>
          <w:rFonts w:ascii="Times New Roman" w:eastAsia="Times New Roman" w:hAnsi="Times New Roman" w:cs="Times New Roman"/>
          <w:color w:val="000000"/>
          <w:kern w:val="0"/>
          <w:lang w:eastAsia="pt-BR"/>
          <w14:ligatures w14:val="none"/>
        </w:rPr>
        <w:t xml:space="preserve">aproximada </w:t>
      </w:r>
      <w:r w:rsidR="00C76F14" w:rsidRPr="00AB1A84">
        <w:rPr>
          <w:rFonts w:ascii="Times New Roman" w:eastAsia="Times New Roman" w:hAnsi="Times New Roman" w:cs="Times New Roman"/>
          <w:color w:val="000000"/>
          <w:kern w:val="0"/>
          <w:lang w:eastAsia="pt-BR"/>
          <w14:ligatures w14:val="none"/>
        </w:rPr>
        <w:t>d</w:t>
      </w:r>
      <w:r w:rsidR="00F862C7" w:rsidRPr="00AB1A84">
        <w:rPr>
          <w:rFonts w:ascii="Times New Roman" w:eastAsia="Times New Roman" w:hAnsi="Times New Roman" w:cs="Times New Roman"/>
          <w:color w:val="000000"/>
          <w:kern w:val="0"/>
          <w:lang w:eastAsia="pt-BR"/>
          <w14:ligatures w14:val="none"/>
        </w:rPr>
        <w:t xml:space="preserve">e </w:t>
      </w:r>
      <w:r w:rsidR="0082136C">
        <w:rPr>
          <w:rFonts w:ascii="Times New Roman" w:eastAsia="Times New Roman" w:hAnsi="Times New Roman" w:cs="Times New Roman"/>
          <w:color w:val="000000"/>
          <w:kern w:val="0"/>
          <w:lang w:eastAsia="pt-BR"/>
          <w14:ligatures w14:val="none"/>
        </w:rPr>
        <w:t xml:space="preserve">2 </w:t>
      </w:r>
      <w:r w:rsidR="0082136C" w:rsidRPr="0082136C">
        <w:rPr>
          <w:rFonts w:ascii="Times New Roman" w:eastAsia="Times New Roman" w:hAnsi="Times New Roman" w:cs="Times New Roman"/>
          <w:color w:val="000000"/>
          <w:kern w:val="0"/>
          <w:lang w:eastAsia="pt-BR"/>
          <w14:ligatures w14:val="none"/>
        </w:rPr>
        <w:t xml:space="preserve">a </w:t>
      </w:r>
      <w:r w:rsidR="00AB1A84" w:rsidRPr="0082136C">
        <w:rPr>
          <w:rFonts w:ascii="Times New Roman" w:eastAsia="Times New Roman" w:hAnsi="Times New Roman" w:cs="Times New Roman"/>
          <w:color w:val="000000"/>
          <w:kern w:val="0"/>
          <w:lang w:eastAsia="pt-BR"/>
          <w14:ligatures w14:val="none"/>
        </w:rPr>
        <w:t>3</w:t>
      </w:r>
      <w:r w:rsidR="00F862C7" w:rsidRPr="0082136C">
        <w:rPr>
          <w:rFonts w:ascii="Times New Roman" w:eastAsia="Times New Roman" w:hAnsi="Times New Roman" w:cs="Times New Roman"/>
          <w:color w:val="000000"/>
          <w:kern w:val="0"/>
          <w:lang w:eastAsia="pt-BR"/>
          <w14:ligatures w14:val="none"/>
        </w:rPr>
        <w:t xml:space="preserve"> meses. </w:t>
      </w:r>
      <w:r w:rsidRPr="0082136C">
        <w:rPr>
          <w:rFonts w:ascii="Times New Roman" w:eastAsia="Times New Roman" w:hAnsi="Times New Roman" w:cs="Times New Roman"/>
          <w:color w:val="000000"/>
          <w:kern w:val="0"/>
          <w:lang w:eastAsia="pt-BR"/>
          <w14:ligatures w14:val="none"/>
        </w:rPr>
        <w:t>Cada</w:t>
      </w:r>
      <w:r w:rsidRPr="002D3199">
        <w:rPr>
          <w:rFonts w:ascii="Times New Roman" w:eastAsia="Times New Roman" w:hAnsi="Times New Roman" w:cs="Times New Roman"/>
          <w:color w:val="000000"/>
          <w:kern w:val="0"/>
          <w:lang w:eastAsia="pt-BR"/>
          <w14:ligatures w14:val="none"/>
        </w:rPr>
        <w:t xml:space="preserve"> grupo de trabalho deverá desenvolver:</w:t>
      </w:r>
    </w:p>
    <w:p w14:paraId="0BC4E24A" w14:textId="26824A25" w:rsidR="002D3199" w:rsidRPr="002D3199" w:rsidRDefault="00E539EF" w:rsidP="00B55AB1">
      <w:pPr>
        <w:numPr>
          <w:ilvl w:val="0"/>
          <w:numId w:val="5"/>
        </w:numPr>
        <w:spacing w:before="280" w:after="0" w:line="240" w:lineRule="auto"/>
        <w:jc w:val="both"/>
        <w:textAlignment w:val="baseline"/>
        <w:rPr>
          <w:rFonts w:ascii="Times New Roman" w:eastAsia="Times New Roman" w:hAnsi="Times New Roman" w:cs="Times New Roman"/>
          <w:color w:val="000000"/>
          <w:kern w:val="0"/>
          <w:lang w:eastAsia="pt-BR"/>
          <w14:ligatures w14:val="none"/>
        </w:rPr>
      </w:pPr>
      <w:r>
        <w:rPr>
          <w:rFonts w:ascii="Times New Roman" w:eastAsia="Times New Roman" w:hAnsi="Times New Roman" w:cs="Times New Roman"/>
          <w:color w:val="000000"/>
          <w:kern w:val="0"/>
          <w:lang w:eastAsia="pt-BR"/>
          <w14:ligatures w14:val="none"/>
        </w:rPr>
        <w:t xml:space="preserve">Atividades </w:t>
      </w:r>
      <w:r w:rsidR="002D3199" w:rsidRPr="002D3199">
        <w:rPr>
          <w:rFonts w:ascii="Times New Roman" w:eastAsia="Times New Roman" w:hAnsi="Times New Roman" w:cs="Times New Roman"/>
          <w:color w:val="000000"/>
          <w:kern w:val="0"/>
          <w:lang w:eastAsia="pt-BR"/>
          <w14:ligatures w14:val="none"/>
        </w:rPr>
        <w:t>periódicas de acompanhamento;</w:t>
      </w:r>
    </w:p>
    <w:p w14:paraId="1B29D60D" w14:textId="77777777" w:rsidR="002D3199" w:rsidRPr="002D3199" w:rsidRDefault="002D3199" w:rsidP="00B55AB1">
      <w:pPr>
        <w:numPr>
          <w:ilvl w:val="0"/>
          <w:numId w:val="5"/>
        </w:numPr>
        <w:spacing w:after="0" w:line="240" w:lineRule="auto"/>
        <w:jc w:val="both"/>
        <w:textAlignment w:val="baseline"/>
        <w:rPr>
          <w:rFonts w:ascii="Times New Roman" w:eastAsia="Times New Roman" w:hAnsi="Times New Roman" w:cs="Times New Roman"/>
          <w:color w:val="000000"/>
          <w:kern w:val="0"/>
          <w:lang w:eastAsia="pt-BR"/>
          <w14:ligatures w14:val="none"/>
        </w:rPr>
      </w:pPr>
      <w:r w:rsidRPr="002D3199">
        <w:rPr>
          <w:rFonts w:ascii="Times New Roman" w:eastAsia="Times New Roman" w:hAnsi="Times New Roman" w:cs="Times New Roman"/>
          <w:color w:val="000000"/>
          <w:kern w:val="0"/>
          <w:lang w:eastAsia="pt-BR"/>
          <w14:ligatures w14:val="none"/>
        </w:rPr>
        <w:t>Monitoramento temático e levantamento bibliográfico/documental;</w:t>
      </w:r>
    </w:p>
    <w:p w14:paraId="2F0567CC" w14:textId="77777777" w:rsidR="002D3199" w:rsidRPr="002D3199" w:rsidRDefault="002D3199" w:rsidP="00B55AB1">
      <w:pPr>
        <w:numPr>
          <w:ilvl w:val="0"/>
          <w:numId w:val="5"/>
        </w:numPr>
        <w:spacing w:after="0" w:line="240" w:lineRule="auto"/>
        <w:jc w:val="both"/>
        <w:textAlignment w:val="baseline"/>
        <w:rPr>
          <w:rFonts w:ascii="Times New Roman" w:eastAsia="Times New Roman" w:hAnsi="Times New Roman" w:cs="Times New Roman"/>
          <w:color w:val="000000"/>
          <w:kern w:val="0"/>
          <w:lang w:eastAsia="pt-BR"/>
          <w14:ligatures w14:val="none"/>
        </w:rPr>
      </w:pPr>
      <w:r w:rsidRPr="002D3199">
        <w:rPr>
          <w:rFonts w:ascii="Times New Roman" w:eastAsia="Times New Roman" w:hAnsi="Times New Roman" w:cs="Times New Roman"/>
          <w:color w:val="000000"/>
          <w:kern w:val="0"/>
          <w:lang w:eastAsia="pt-BR"/>
          <w14:ligatures w14:val="none"/>
        </w:rPr>
        <w:t>Discussões coletivas orientadas pela coordenação docente;</w:t>
      </w:r>
    </w:p>
    <w:p w14:paraId="7D6BC3FD" w14:textId="77777777" w:rsidR="002D3199" w:rsidRPr="002D3199" w:rsidRDefault="002D3199" w:rsidP="00B55AB1">
      <w:pPr>
        <w:numPr>
          <w:ilvl w:val="0"/>
          <w:numId w:val="5"/>
        </w:numPr>
        <w:spacing w:after="0" w:line="240" w:lineRule="auto"/>
        <w:jc w:val="both"/>
        <w:textAlignment w:val="baseline"/>
        <w:rPr>
          <w:rFonts w:ascii="Times New Roman" w:eastAsia="Times New Roman" w:hAnsi="Times New Roman" w:cs="Times New Roman"/>
          <w:color w:val="000000"/>
          <w:kern w:val="0"/>
          <w:lang w:eastAsia="pt-BR"/>
          <w14:ligatures w14:val="none"/>
        </w:rPr>
      </w:pPr>
      <w:r w:rsidRPr="002D3199">
        <w:rPr>
          <w:rFonts w:ascii="Times New Roman" w:eastAsia="Times New Roman" w:hAnsi="Times New Roman" w:cs="Times New Roman"/>
          <w:color w:val="000000"/>
          <w:kern w:val="0"/>
          <w:lang w:eastAsia="pt-BR"/>
          <w14:ligatures w14:val="none"/>
        </w:rPr>
        <w:t>Produção escrita colaborativa;</w:t>
      </w:r>
    </w:p>
    <w:p w14:paraId="2A4ABAAC" w14:textId="4EAE6F42" w:rsidR="002D3199" w:rsidRPr="002D3199" w:rsidRDefault="002D3199" w:rsidP="00B55AB1">
      <w:pPr>
        <w:numPr>
          <w:ilvl w:val="0"/>
          <w:numId w:val="5"/>
        </w:numPr>
        <w:spacing w:after="280" w:line="240" w:lineRule="auto"/>
        <w:jc w:val="both"/>
        <w:textAlignment w:val="baseline"/>
        <w:rPr>
          <w:rFonts w:ascii="Times New Roman" w:eastAsia="Times New Roman" w:hAnsi="Times New Roman" w:cs="Times New Roman"/>
          <w:color w:val="000000"/>
          <w:kern w:val="0"/>
          <w:lang w:eastAsia="pt-BR"/>
          <w14:ligatures w14:val="none"/>
        </w:rPr>
      </w:pPr>
      <w:r w:rsidRPr="002D3199">
        <w:rPr>
          <w:rFonts w:ascii="Times New Roman" w:eastAsia="Times New Roman" w:hAnsi="Times New Roman" w:cs="Times New Roman"/>
          <w:color w:val="000000"/>
          <w:kern w:val="0"/>
          <w:lang w:eastAsia="pt-BR"/>
          <w14:ligatures w14:val="none"/>
        </w:rPr>
        <w:t xml:space="preserve">Apresentação pública ou divulgação dos </w:t>
      </w:r>
      <w:r w:rsidR="006964A5" w:rsidRPr="002D3199">
        <w:rPr>
          <w:rFonts w:ascii="Times New Roman" w:eastAsia="Times New Roman" w:hAnsi="Times New Roman" w:cs="Times New Roman"/>
          <w:color w:val="000000"/>
          <w:kern w:val="0"/>
          <w:lang w:eastAsia="pt-BR"/>
          <w14:ligatures w14:val="none"/>
        </w:rPr>
        <w:t>resultados</w:t>
      </w:r>
      <w:r w:rsidRPr="002D3199">
        <w:rPr>
          <w:rFonts w:ascii="Times New Roman" w:eastAsia="Times New Roman" w:hAnsi="Times New Roman" w:cs="Times New Roman"/>
          <w:color w:val="000000"/>
          <w:kern w:val="0"/>
          <w:lang w:eastAsia="pt-BR"/>
          <w14:ligatures w14:val="none"/>
        </w:rPr>
        <w:t>.</w:t>
      </w:r>
    </w:p>
    <w:p w14:paraId="0FE81268" w14:textId="26E1EC68" w:rsidR="002D3199" w:rsidRDefault="002D3199" w:rsidP="002D3199">
      <w:pPr>
        <w:spacing w:before="280" w:after="280" w:line="360" w:lineRule="auto"/>
        <w:jc w:val="both"/>
        <w:rPr>
          <w:rFonts w:ascii="Times New Roman" w:eastAsia="Times New Roman" w:hAnsi="Times New Roman" w:cs="Times New Roman"/>
          <w:color w:val="000000"/>
          <w:kern w:val="0"/>
          <w:lang w:eastAsia="pt-BR"/>
          <w14:ligatures w14:val="none"/>
        </w:rPr>
      </w:pPr>
      <w:r w:rsidRPr="002D3199">
        <w:rPr>
          <w:rFonts w:ascii="Times New Roman" w:eastAsia="Times New Roman" w:hAnsi="Times New Roman" w:cs="Times New Roman"/>
          <w:color w:val="000000"/>
          <w:kern w:val="0"/>
          <w:lang w:eastAsia="pt-BR"/>
          <w14:ligatures w14:val="none"/>
        </w:rPr>
        <w:t>Os produtos finais poderão assumir formatos distintos, a depender da proposta</w:t>
      </w:r>
      <w:r w:rsidR="00885288">
        <w:rPr>
          <w:rFonts w:ascii="Times New Roman" w:eastAsia="Times New Roman" w:hAnsi="Times New Roman" w:cs="Times New Roman"/>
          <w:color w:val="000000"/>
          <w:kern w:val="0"/>
          <w:lang w:eastAsia="pt-BR"/>
          <w14:ligatures w14:val="none"/>
        </w:rPr>
        <w:t xml:space="preserve"> e da </w:t>
      </w:r>
      <w:r w:rsidR="00C76F14">
        <w:rPr>
          <w:rFonts w:ascii="Times New Roman" w:eastAsia="Times New Roman" w:hAnsi="Times New Roman" w:cs="Times New Roman"/>
          <w:color w:val="000000"/>
          <w:kern w:val="0"/>
          <w:lang w:eastAsia="pt-BR"/>
          <w14:ligatures w14:val="none"/>
        </w:rPr>
        <w:t>p</w:t>
      </w:r>
      <w:r w:rsidR="00885288">
        <w:rPr>
          <w:rFonts w:ascii="Times New Roman" w:eastAsia="Times New Roman" w:hAnsi="Times New Roman" w:cs="Times New Roman"/>
          <w:color w:val="000000"/>
          <w:kern w:val="0"/>
          <w:lang w:eastAsia="pt-BR"/>
          <w14:ligatures w14:val="none"/>
        </w:rPr>
        <w:t>rofessora responsável</w:t>
      </w:r>
      <w:r w:rsidR="006964A5">
        <w:rPr>
          <w:rFonts w:ascii="Times New Roman" w:eastAsia="Times New Roman" w:hAnsi="Times New Roman" w:cs="Times New Roman"/>
          <w:color w:val="000000"/>
          <w:kern w:val="0"/>
          <w:lang w:eastAsia="pt-BR"/>
          <w14:ligatures w14:val="none"/>
        </w:rPr>
        <w:t>, podendo ser:</w:t>
      </w:r>
    </w:p>
    <w:p w14:paraId="448E8F6E" w14:textId="38C2E03E" w:rsidR="00885288" w:rsidRDefault="00885288" w:rsidP="00B55AB1">
      <w:pPr>
        <w:pStyle w:val="PargrafodaLista"/>
        <w:numPr>
          <w:ilvl w:val="0"/>
          <w:numId w:val="13"/>
        </w:numPr>
        <w:spacing w:before="280" w:after="280" w:line="240" w:lineRule="auto"/>
        <w:jc w:val="both"/>
        <w:rPr>
          <w:rFonts w:ascii="Times New Roman" w:eastAsia="Times New Roman" w:hAnsi="Times New Roman" w:cs="Times New Roman"/>
          <w:color w:val="000000"/>
          <w:kern w:val="0"/>
          <w:lang w:eastAsia="pt-BR"/>
          <w14:ligatures w14:val="none"/>
        </w:rPr>
      </w:pPr>
      <w:proofErr w:type="spellStart"/>
      <w:r>
        <w:rPr>
          <w:rFonts w:ascii="Times New Roman" w:eastAsia="Times New Roman" w:hAnsi="Times New Roman" w:cs="Times New Roman"/>
          <w:color w:val="000000"/>
          <w:kern w:val="0"/>
          <w:lang w:eastAsia="pt-BR"/>
          <w14:ligatures w14:val="none"/>
        </w:rPr>
        <w:lastRenderedPageBreak/>
        <w:t>Policy</w:t>
      </w:r>
      <w:proofErr w:type="spellEnd"/>
      <w:r>
        <w:rPr>
          <w:rFonts w:ascii="Times New Roman" w:eastAsia="Times New Roman" w:hAnsi="Times New Roman" w:cs="Times New Roman"/>
          <w:color w:val="000000"/>
          <w:kern w:val="0"/>
          <w:lang w:eastAsia="pt-BR"/>
          <w14:ligatures w14:val="none"/>
        </w:rPr>
        <w:t xml:space="preserve"> </w:t>
      </w:r>
      <w:proofErr w:type="spellStart"/>
      <w:r>
        <w:rPr>
          <w:rFonts w:ascii="Times New Roman" w:eastAsia="Times New Roman" w:hAnsi="Times New Roman" w:cs="Times New Roman"/>
          <w:color w:val="000000"/>
          <w:kern w:val="0"/>
          <w:lang w:eastAsia="pt-BR"/>
          <w14:ligatures w14:val="none"/>
        </w:rPr>
        <w:t>brief</w:t>
      </w:r>
      <w:proofErr w:type="spellEnd"/>
      <w:r>
        <w:rPr>
          <w:rFonts w:ascii="Times New Roman" w:eastAsia="Times New Roman" w:hAnsi="Times New Roman" w:cs="Times New Roman"/>
          <w:color w:val="000000"/>
          <w:kern w:val="0"/>
          <w:lang w:eastAsia="pt-BR"/>
          <w14:ligatures w14:val="none"/>
        </w:rPr>
        <w:t>;</w:t>
      </w:r>
    </w:p>
    <w:p w14:paraId="49C62DA4" w14:textId="174EC03D" w:rsidR="00885288" w:rsidRDefault="00885288" w:rsidP="00B55AB1">
      <w:pPr>
        <w:pStyle w:val="PargrafodaLista"/>
        <w:numPr>
          <w:ilvl w:val="0"/>
          <w:numId w:val="13"/>
        </w:numPr>
        <w:spacing w:before="280" w:after="280" w:line="240" w:lineRule="auto"/>
        <w:jc w:val="both"/>
        <w:rPr>
          <w:rFonts w:ascii="Times New Roman" w:eastAsia="Times New Roman" w:hAnsi="Times New Roman" w:cs="Times New Roman"/>
          <w:color w:val="000000"/>
          <w:kern w:val="0"/>
          <w:lang w:eastAsia="pt-BR"/>
          <w14:ligatures w14:val="none"/>
        </w:rPr>
      </w:pPr>
      <w:r>
        <w:rPr>
          <w:rFonts w:ascii="Times New Roman" w:eastAsia="Times New Roman" w:hAnsi="Times New Roman" w:cs="Times New Roman"/>
          <w:color w:val="000000"/>
          <w:kern w:val="0"/>
          <w:lang w:eastAsia="pt-BR"/>
          <w14:ligatures w14:val="none"/>
        </w:rPr>
        <w:t>Dossiê temático;</w:t>
      </w:r>
    </w:p>
    <w:p w14:paraId="30EF4469" w14:textId="35BD41A3" w:rsidR="006964A5" w:rsidRPr="009D2655" w:rsidRDefault="00885288" w:rsidP="00B55AB1">
      <w:pPr>
        <w:pStyle w:val="PargrafodaLista"/>
        <w:numPr>
          <w:ilvl w:val="0"/>
          <w:numId w:val="13"/>
        </w:numPr>
        <w:spacing w:before="280" w:after="280" w:line="240" w:lineRule="auto"/>
        <w:jc w:val="both"/>
        <w:rPr>
          <w:rFonts w:ascii="Times New Roman" w:eastAsia="Times New Roman" w:hAnsi="Times New Roman" w:cs="Times New Roman"/>
          <w:color w:val="000000"/>
          <w:kern w:val="0"/>
          <w:lang w:eastAsia="pt-BR"/>
          <w14:ligatures w14:val="none"/>
        </w:rPr>
      </w:pPr>
      <w:r>
        <w:rPr>
          <w:rFonts w:ascii="Times New Roman" w:eastAsia="Times New Roman" w:hAnsi="Times New Roman" w:cs="Times New Roman"/>
          <w:color w:val="000000"/>
          <w:kern w:val="0"/>
          <w:lang w:eastAsia="pt-BR"/>
          <w14:ligatures w14:val="none"/>
        </w:rPr>
        <w:t>Boletim de conjuntura</w:t>
      </w:r>
      <w:r w:rsidR="006964A5">
        <w:rPr>
          <w:rFonts w:ascii="Times New Roman" w:eastAsia="Times New Roman" w:hAnsi="Times New Roman" w:cs="Times New Roman"/>
          <w:color w:val="000000"/>
          <w:kern w:val="0"/>
          <w:lang w:eastAsia="pt-BR"/>
          <w14:ligatures w14:val="none"/>
        </w:rPr>
        <w:t>.</w:t>
      </w:r>
    </w:p>
    <w:p w14:paraId="5AFD806C" w14:textId="78A15E58" w:rsidR="002D3199" w:rsidRPr="002274B8" w:rsidRDefault="003B6AEC" w:rsidP="002D3199">
      <w:pPr>
        <w:spacing w:before="480" w:after="120" w:line="240" w:lineRule="auto"/>
        <w:outlineLvl w:val="0"/>
        <w:rPr>
          <w:rFonts w:ascii="Times New Roman" w:eastAsia="Times New Roman" w:hAnsi="Times New Roman" w:cs="Times New Roman"/>
          <w:b/>
          <w:bCs/>
          <w:color w:val="000000"/>
          <w:kern w:val="36"/>
          <w:sz w:val="32"/>
          <w:szCs w:val="32"/>
          <w:lang w:eastAsia="pt-BR"/>
          <w14:ligatures w14:val="none"/>
        </w:rPr>
      </w:pPr>
      <w:r>
        <w:rPr>
          <w:rFonts w:ascii="Times New Roman" w:eastAsia="Times New Roman" w:hAnsi="Times New Roman" w:cs="Times New Roman"/>
          <w:b/>
          <w:bCs/>
          <w:color w:val="000000"/>
          <w:kern w:val="36"/>
          <w:sz w:val="32"/>
          <w:szCs w:val="32"/>
          <w:lang w:eastAsia="pt-BR"/>
          <w14:ligatures w14:val="none"/>
        </w:rPr>
        <w:t>5</w:t>
      </w:r>
      <w:r w:rsidR="002D3199" w:rsidRPr="002274B8">
        <w:rPr>
          <w:rFonts w:ascii="Times New Roman" w:eastAsia="Times New Roman" w:hAnsi="Times New Roman" w:cs="Times New Roman"/>
          <w:b/>
          <w:bCs/>
          <w:color w:val="000000"/>
          <w:kern w:val="36"/>
          <w:sz w:val="32"/>
          <w:szCs w:val="32"/>
          <w:lang w:eastAsia="pt-BR"/>
          <w14:ligatures w14:val="none"/>
        </w:rPr>
        <w:t>. Funções e Responsabilidades</w:t>
      </w:r>
    </w:p>
    <w:p w14:paraId="4A3493DD" w14:textId="523FC29D" w:rsidR="002D3199" w:rsidRPr="00554BFE" w:rsidRDefault="003B6AEC" w:rsidP="002D3199">
      <w:pPr>
        <w:spacing w:before="360" w:after="80" w:line="240" w:lineRule="auto"/>
        <w:outlineLvl w:val="1"/>
        <w:rPr>
          <w:rFonts w:ascii="Times New Roman" w:eastAsia="Times New Roman" w:hAnsi="Times New Roman" w:cs="Times New Roman"/>
          <w:b/>
          <w:bCs/>
          <w:color w:val="000000"/>
          <w:kern w:val="0"/>
          <w:sz w:val="28"/>
          <w:szCs w:val="28"/>
          <w:lang w:eastAsia="pt-BR"/>
          <w14:ligatures w14:val="none"/>
        </w:rPr>
      </w:pPr>
      <w:r w:rsidRPr="00554BFE">
        <w:rPr>
          <w:rFonts w:ascii="Times New Roman" w:eastAsia="Times New Roman" w:hAnsi="Times New Roman" w:cs="Times New Roman"/>
          <w:b/>
          <w:bCs/>
          <w:color w:val="000000"/>
          <w:kern w:val="0"/>
          <w:sz w:val="28"/>
          <w:szCs w:val="28"/>
          <w:lang w:eastAsia="pt-BR"/>
          <w14:ligatures w14:val="none"/>
        </w:rPr>
        <w:t>5</w:t>
      </w:r>
      <w:r w:rsidR="002D3199" w:rsidRPr="00554BFE">
        <w:rPr>
          <w:rFonts w:ascii="Times New Roman" w:eastAsia="Times New Roman" w:hAnsi="Times New Roman" w:cs="Times New Roman"/>
          <w:b/>
          <w:bCs/>
          <w:color w:val="000000"/>
          <w:kern w:val="0"/>
          <w:sz w:val="28"/>
          <w:szCs w:val="28"/>
          <w:lang w:eastAsia="pt-BR"/>
          <w14:ligatures w14:val="none"/>
        </w:rPr>
        <w:t>.1 Coordenação Docente</w:t>
      </w:r>
    </w:p>
    <w:p w14:paraId="5E195CF3" w14:textId="77777777" w:rsidR="002D3199" w:rsidRPr="002D3199" w:rsidRDefault="002D3199" w:rsidP="002D3199">
      <w:pPr>
        <w:spacing w:before="280" w:after="280" w:line="360" w:lineRule="auto"/>
        <w:jc w:val="both"/>
        <w:rPr>
          <w:rFonts w:ascii="Times New Roman" w:eastAsia="Times New Roman" w:hAnsi="Times New Roman" w:cs="Times New Roman"/>
          <w:color w:val="000000"/>
          <w:kern w:val="0"/>
          <w:lang w:eastAsia="pt-BR"/>
          <w14:ligatures w14:val="none"/>
        </w:rPr>
      </w:pPr>
      <w:r w:rsidRPr="002D3199">
        <w:rPr>
          <w:rFonts w:ascii="Times New Roman" w:eastAsia="Times New Roman" w:hAnsi="Times New Roman" w:cs="Times New Roman"/>
          <w:color w:val="000000"/>
          <w:kern w:val="0"/>
          <w:lang w:eastAsia="pt-BR"/>
          <w14:ligatures w14:val="none"/>
        </w:rPr>
        <w:t>Responsável por:</w:t>
      </w:r>
    </w:p>
    <w:p w14:paraId="0E0FC40D" w14:textId="77777777" w:rsidR="002D3199" w:rsidRPr="002D3199" w:rsidRDefault="002D3199" w:rsidP="005B4C53">
      <w:pPr>
        <w:numPr>
          <w:ilvl w:val="0"/>
          <w:numId w:val="7"/>
        </w:numPr>
        <w:spacing w:before="280" w:after="0" w:line="240" w:lineRule="auto"/>
        <w:jc w:val="both"/>
        <w:textAlignment w:val="baseline"/>
        <w:rPr>
          <w:rFonts w:ascii="Times New Roman" w:eastAsia="Times New Roman" w:hAnsi="Times New Roman" w:cs="Times New Roman"/>
          <w:color w:val="000000"/>
          <w:kern w:val="0"/>
          <w:lang w:eastAsia="pt-BR"/>
          <w14:ligatures w14:val="none"/>
        </w:rPr>
      </w:pPr>
      <w:r w:rsidRPr="002D3199">
        <w:rPr>
          <w:rFonts w:ascii="Times New Roman" w:eastAsia="Times New Roman" w:hAnsi="Times New Roman" w:cs="Times New Roman"/>
          <w:color w:val="000000"/>
          <w:kern w:val="0"/>
          <w:lang w:eastAsia="pt-BR"/>
          <w14:ligatures w14:val="none"/>
        </w:rPr>
        <w:t>Orientar metodologicamente o projeto;</w:t>
      </w:r>
    </w:p>
    <w:p w14:paraId="0DE0DE2C" w14:textId="77777777" w:rsidR="002D3199" w:rsidRPr="002D3199" w:rsidRDefault="002D3199" w:rsidP="005B4C53">
      <w:pPr>
        <w:numPr>
          <w:ilvl w:val="0"/>
          <w:numId w:val="7"/>
        </w:numPr>
        <w:spacing w:after="0" w:line="240" w:lineRule="auto"/>
        <w:jc w:val="both"/>
        <w:textAlignment w:val="baseline"/>
        <w:rPr>
          <w:rFonts w:ascii="Times New Roman" w:eastAsia="Times New Roman" w:hAnsi="Times New Roman" w:cs="Times New Roman"/>
          <w:color w:val="000000"/>
          <w:kern w:val="0"/>
          <w:lang w:eastAsia="pt-BR"/>
          <w14:ligatures w14:val="none"/>
        </w:rPr>
      </w:pPr>
      <w:r w:rsidRPr="002D3199">
        <w:rPr>
          <w:rFonts w:ascii="Times New Roman" w:eastAsia="Times New Roman" w:hAnsi="Times New Roman" w:cs="Times New Roman"/>
          <w:color w:val="000000"/>
          <w:kern w:val="0"/>
          <w:lang w:eastAsia="pt-BR"/>
          <w14:ligatures w14:val="none"/>
        </w:rPr>
        <w:t>Definir cronograma e etapas de trabalho;</w:t>
      </w:r>
    </w:p>
    <w:p w14:paraId="06B80159" w14:textId="77777777" w:rsidR="002D3199" w:rsidRPr="002D3199" w:rsidRDefault="002D3199" w:rsidP="005B4C53">
      <w:pPr>
        <w:numPr>
          <w:ilvl w:val="0"/>
          <w:numId w:val="7"/>
        </w:numPr>
        <w:spacing w:after="0" w:line="240" w:lineRule="auto"/>
        <w:jc w:val="both"/>
        <w:textAlignment w:val="baseline"/>
        <w:rPr>
          <w:rFonts w:ascii="Times New Roman" w:eastAsia="Times New Roman" w:hAnsi="Times New Roman" w:cs="Times New Roman"/>
          <w:color w:val="000000"/>
          <w:kern w:val="0"/>
          <w:lang w:eastAsia="pt-BR"/>
          <w14:ligatures w14:val="none"/>
        </w:rPr>
      </w:pPr>
      <w:r w:rsidRPr="002D3199">
        <w:rPr>
          <w:rFonts w:ascii="Times New Roman" w:eastAsia="Times New Roman" w:hAnsi="Times New Roman" w:cs="Times New Roman"/>
          <w:color w:val="000000"/>
          <w:kern w:val="0"/>
          <w:lang w:eastAsia="pt-BR"/>
          <w14:ligatures w14:val="none"/>
        </w:rPr>
        <w:t>Coordenar reuniões e atividades;</w:t>
      </w:r>
    </w:p>
    <w:p w14:paraId="5C18721F" w14:textId="36F97A2B" w:rsidR="002D3199" w:rsidRPr="002D3199" w:rsidRDefault="002D3199" w:rsidP="00F65D73">
      <w:pPr>
        <w:numPr>
          <w:ilvl w:val="0"/>
          <w:numId w:val="7"/>
        </w:numPr>
        <w:spacing w:after="0" w:line="240" w:lineRule="auto"/>
        <w:jc w:val="both"/>
        <w:textAlignment w:val="baseline"/>
        <w:rPr>
          <w:rFonts w:ascii="Times New Roman" w:eastAsia="Times New Roman" w:hAnsi="Times New Roman" w:cs="Times New Roman"/>
          <w:color w:val="000000"/>
          <w:kern w:val="0"/>
          <w:lang w:eastAsia="pt-BR"/>
          <w14:ligatures w14:val="none"/>
        </w:rPr>
      </w:pPr>
      <w:r w:rsidRPr="002D3199">
        <w:rPr>
          <w:rFonts w:ascii="Times New Roman" w:eastAsia="Times New Roman" w:hAnsi="Times New Roman" w:cs="Times New Roman"/>
          <w:color w:val="000000"/>
          <w:kern w:val="0"/>
          <w:lang w:eastAsia="pt-BR"/>
          <w14:ligatures w14:val="none"/>
        </w:rPr>
        <w:t>Supervisionar a produção</w:t>
      </w:r>
      <w:r w:rsidR="009D2655">
        <w:rPr>
          <w:rFonts w:ascii="Times New Roman" w:eastAsia="Times New Roman" w:hAnsi="Times New Roman" w:cs="Times New Roman"/>
          <w:color w:val="000000"/>
          <w:kern w:val="0"/>
          <w:lang w:eastAsia="pt-BR"/>
          <w14:ligatures w14:val="none"/>
        </w:rPr>
        <w:t>;</w:t>
      </w:r>
    </w:p>
    <w:p w14:paraId="30DEF158" w14:textId="22B89871" w:rsidR="002D3199" w:rsidRPr="00AF2B11" w:rsidRDefault="002D3199" w:rsidP="00F65D73">
      <w:pPr>
        <w:numPr>
          <w:ilvl w:val="0"/>
          <w:numId w:val="7"/>
        </w:numPr>
        <w:spacing w:after="0" w:line="240" w:lineRule="auto"/>
        <w:jc w:val="both"/>
        <w:textAlignment w:val="baseline"/>
        <w:rPr>
          <w:rFonts w:ascii="Times New Roman" w:eastAsia="Times New Roman" w:hAnsi="Times New Roman" w:cs="Times New Roman"/>
          <w:color w:val="000000"/>
          <w:kern w:val="0"/>
          <w:lang w:eastAsia="pt-BR"/>
          <w14:ligatures w14:val="none"/>
        </w:rPr>
      </w:pPr>
      <w:r w:rsidRPr="00AF2B11">
        <w:rPr>
          <w:rFonts w:ascii="Times New Roman" w:eastAsia="Times New Roman" w:hAnsi="Times New Roman" w:cs="Times New Roman"/>
          <w:color w:val="000000"/>
          <w:kern w:val="0"/>
          <w:lang w:eastAsia="pt-BR"/>
          <w14:ligatures w14:val="none"/>
        </w:rPr>
        <w:t xml:space="preserve">Validar o </w:t>
      </w:r>
      <w:proofErr w:type="gramStart"/>
      <w:r w:rsidRPr="00AF2B11">
        <w:rPr>
          <w:rFonts w:ascii="Times New Roman" w:eastAsia="Times New Roman" w:hAnsi="Times New Roman" w:cs="Times New Roman"/>
          <w:color w:val="000000"/>
          <w:kern w:val="0"/>
          <w:lang w:eastAsia="pt-BR"/>
          <w14:ligatures w14:val="none"/>
        </w:rPr>
        <w:t>produto final</w:t>
      </w:r>
      <w:proofErr w:type="gramEnd"/>
      <w:r w:rsidRPr="00AF2B11">
        <w:rPr>
          <w:rFonts w:ascii="Times New Roman" w:eastAsia="Times New Roman" w:hAnsi="Times New Roman" w:cs="Times New Roman"/>
          <w:color w:val="000000"/>
          <w:kern w:val="0"/>
          <w:lang w:eastAsia="pt-BR"/>
          <w14:ligatures w14:val="none"/>
        </w:rPr>
        <w:t xml:space="preserve"> para publicação no site ou apresentação</w:t>
      </w:r>
      <w:r w:rsidR="00F65D73" w:rsidRPr="00AF2B11">
        <w:rPr>
          <w:rFonts w:ascii="Times New Roman" w:eastAsia="Times New Roman" w:hAnsi="Times New Roman" w:cs="Times New Roman"/>
          <w:color w:val="000000"/>
          <w:kern w:val="0"/>
          <w:lang w:eastAsia="pt-BR"/>
          <w14:ligatures w14:val="none"/>
        </w:rPr>
        <w:t>;</w:t>
      </w:r>
    </w:p>
    <w:p w14:paraId="519ED61B" w14:textId="2FF2BAE2" w:rsidR="00F65D73" w:rsidRPr="00AF2B11" w:rsidRDefault="00F65D73" w:rsidP="00F65D73">
      <w:pPr>
        <w:numPr>
          <w:ilvl w:val="0"/>
          <w:numId w:val="7"/>
        </w:numPr>
        <w:spacing w:after="0" w:line="240" w:lineRule="auto"/>
        <w:jc w:val="both"/>
        <w:textAlignment w:val="baseline"/>
        <w:rPr>
          <w:rFonts w:ascii="Times New Roman" w:eastAsia="Times New Roman" w:hAnsi="Times New Roman" w:cs="Times New Roman"/>
          <w:color w:val="000000"/>
          <w:kern w:val="0"/>
          <w:lang w:eastAsia="pt-BR"/>
          <w14:ligatures w14:val="none"/>
        </w:rPr>
      </w:pPr>
      <w:r w:rsidRPr="00AF2B11">
        <w:rPr>
          <w:rFonts w:ascii="Times New Roman" w:eastAsia="Times New Roman" w:hAnsi="Times New Roman" w:cs="Times New Roman"/>
          <w:color w:val="000000"/>
          <w:kern w:val="0"/>
          <w:lang w:eastAsia="pt-BR"/>
          <w14:ligatures w14:val="none"/>
        </w:rPr>
        <w:t xml:space="preserve">Emitir certificados </w:t>
      </w:r>
      <w:r w:rsidR="00AF2B11" w:rsidRPr="00AF2B11">
        <w:rPr>
          <w:rFonts w:ascii="Times New Roman" w:eastAsia="Times New Roman" w:hAnsi="Times New Roman" w:cs="Times New Roman"/>
          <w:color w:val="000000"/>
          <w:kern w:val="0"/>
          <w:lang w:eastAsia="pt-BR"/>
          <w14:ligatures w14:val="none"/>
        </w:rPr>
        <w:t xml:space="preserve">de </w:t>
      </w:r>
      <w:r w:rsidR="00DE2194" w:rsidRPr="00AF2B11">
        <w:rPr>
          <w:rFonts w:ascii="Times New Roman" w:eastAsia="Times New Roman" w:hAnsi="Times New Roman" w:cs="Times New Roman"/>
          <w:color w:val="000000"/>
          <w:kern w:val="0"/>
          <w:lang w:eastAsia="pt-BR"/>
          <w14:ligatures w14:val="none"/>
        </w:rPr>
        <w:t>participação ao</w:t>
      </w:r>
      <w:r w:rsidRPr="00AF2B11">
        <w:rPr>
          <w:rFonts w:ascii="Times New Roman" w:eastAsia="Times New Roman" w:hAnsi="Times New Roman" w:cs="Times New Roman"/>
          <w:color w:val="000000"/>
          <w:kern w:val="0"/>
          <w:lang w:eastAsia="pt-BR"/>
          <w14:ligatures w14:val="none"/>
        </w:rPr>
        <w:t xml:space="preserve"> final.</w:t>
      </w:r>
    </w:p>
    <w:p w14:paraId="73DD8DE3" w14:textId="40C6825E" w:rsidR="002D3199" w:rsidRPr="00554BFE" w:rsidRDefault="003B6AEC" w:rsidP="002D3199">
      <w:pPr>
        <w:spacing w:before="360" w:after="80" w:line="240" w:lineRule="auto"/>
        <w:outlineLvl w:val="1"/>
        <w:rPr>
          <w:rFonts w:ascii="Times New Roman" w:eastAsia="Times New Roman" w:hAnsi="Times New Roman" w:cs="Times New Roman"/>
          <w:b/>
          <w:bCs/>
          <w:color w:val="000000"/>
          <w:kern w:val="0"/>
          <w:sz w:val="28"/>
          <w:szCs w:val="28"/>
          <w:lang w:eastAsia="pt-BR"/>
          <w14:ligatures w14:val="none"/>
        </w:rPr>
      </w:pPr>
      <w:r w:rsidRPr="00554BFE">
        <w:rPr>
          <w:rFonts w:ascii="Times New Roman" w:eastAsia="Times New Roman" w:hAnsi="Times New Roman" w:cs="Times New Roman"/>
          <w:b/>
          <w:bCs/>
          <w:color w:val="000000"/>
          <w:kern w:val="0"/>
          <w:sz w:val="28"/>
          <w:szCs w:val="28"/>
          <w:lang w:eastAsia="pt-BR"/>
          <w14:ligatures w14:val="none"/>
        </w:rPr>
        <w:t>5</w:t>
      </w:r>
      <w:r w:rsidR="002D3199" w:rsidRPr="00554BFE">
        <w:rPr>
          <w:rFonts w:ascii="Times New Roman" w:eastAsia="Times New Roman" w:hAnsi="Times New Roman" w:cs="Times New Roman"/>
          <w:b/>
          <w:bCs/>
          <w:color w:val="000000"/>
          <w:kern w:val="0"/>
          <w:sz w:val="28"/>
          <w:szCs w:val="28"/>
          <w:lang w:eastAsia="pt-BR"/>
          <w14:ligatures w14:val="none"/>
        </w:rPr>
        <w:t>.2 Estudantes Extensionistas</w:t>
      </w:r>
    </w:p>
    <w:p w14:paraId="15994444" w14:textId="77777777" w:rsidR="002D3199" w:rsidRPr="002D3199" w:rsidRDefault="002D3199" w:rsidP="002D3199">
      <w:pPr>
        <w:spacing w:before="280" w:after="280" w:line="360" w:lineRule="auto"/>
        <w:jc w:val="both"/>
        <w:rPr>
          <w:rFonts w:ascii="Times New Roman" w:eastAsia="Times New Roman" w:hAnsi="Times New Roman" w:cs="Times New Roman"/>
          <w:color w:val="000000"/>
          <w:kern w:val="0"/>
          <w:lang w:eastAsia="pt-BR"/>
          <w14:ligatures w14:val="none"/>
        </w:rPr>
      </w:pPr>
      <w:r w:rsidRPr="002D3199">
        <w:rPr>
          <w:rFonts w:ascii="Times New Roman" w:eastAsia="Times New Roman" w:hAnsi="Times New Roman" w:cs="Times New Roman"/>
          <w:color w:val="000000"/>
          <w:kern w:val="0"/>
          <w:lang w:eastAsia="pt-BR"/>
          <w14:ligatures w14:val="none"/>
        </w:rPr>
        <w:t>Responsáveis por:</w:t>
      </w:r>
    </w:p>
    <w:p w14:paraId="33DC8F7D" w14:textId="77777777" w:rsidR="002D3199" w:rsidRPr="002D3199" w:rsidRDefault="002D3199" w:rsidP="005B4C53">
      <w:pPr>
        <w:numPr>
          <w:ilvl w:val="0"/>
          <w:numId w:val="8"/>
        </w:numPr>
        <w:spacing w:before="280" w:after="0" w:line="240" w:lineRule="auto"/>
        <w:jc w:val="both"/>
        <w:textAlignment w:val="baseline"/>
        <w:rPr>
          <w:rFonts w:ascii="Times New Roman" w:eastAsia="Times New Roman" w:hAnsi="Times New Roman" w:cs="Times New Roman"/>
          <w:color w:val="000000"/>
          <w:kern w:val="0"/>
          <w:lang w:eastAsia="pt-BR"/>
          <w14:ligatures w14:val="none"/>
        </w:rPr>
      </w:pPr>
      <w:r w:rsidRPr="002D3199">
        <w:rPr>
          <w:rFonts w:ascii="Times New Roman" w:eastAsia="Times New Roman" w:hAnsi="Times New Roman" w:cs="Times New Roman"/>
          <w:color w:val="000000"/>
          <w:kern w:val="0"/>
          <w:lang w:eastAsia="pt-BR"/>
          <w14:ligatures w14:val="none"/>
        </w:rPr>
        <w:t>Participar das reuniões e atividades previstas;</w:t>
      </w:r>
    </w:p>
    <w:p w14:paraId="2F797D63" w14:textId="77777777" w:rsidR="002D3199" w:rsidRPr="002D3199" w:rsidRDefault="002D3199" w:rsidP="005B4C53">
      <w:pPr>
        <w:numPr>
          <w:ilvl w:val="0"/>
          <w:numId w:val="8"/>
        </w:numPr>
        <w:spacing w:after="0" w:line="240" w:lineRule="auto"/>
        <w:jc w:val="both"/>
        <w:textAlignment w:val="baseline"/>
        <w:rPr>
          <w:rFonts w:ascii="Times New Roman" w:eastAsia="Times New Roman" w:hAnsi="Times New Roman" w:cs="Times New Roman"/>
          <w:color w:val="000000"/>
          <w:kern w:val="0"/>
          <w:lang w:eastAsia="pt-BR"/>
          <w14:ligatures w14:val="none"/>
        </w:rPr>
      </w:pPr>
      <w:r w:rsidRPr="002D3199">
        <w:rPr>
          <w:rFonts w:ascii="Times New Roman" w:eastAsia="Times New Roman" w:hAnsi="Times New Roman" w:cs="Times New Roman"/>
          <w:color w:val="000000"/>
          <w:kern w:val="0"/>
          <w:lang w:eastAsia="pt-BR"/>
          <w14:ligatures w14:val="none"/>
        </w:rPr>
        <w:t>Realizar levantamento e sistematização de informações;</w:t>
      </w:r>
    </w:p>
    <w:p w14:paraId="62CC03AC" w14:textId="77777777" w:rsidR="002D3199" w:rsidRPr="002D3199" w:rsidRDefault="002D3199" w:rsidP="005B4C53">
      <w:pPr>
        <w:numPr>
          <w:ilvl w:val="0"/>
          <w:numId w:val="8"/>
        </w:numPr>
        <w:spacing w:after="0" w:line="240" w:lineRule="auto"/>
        <w:jc w:val="both"/>
        <w:textAlignment w:val="baseline"/>
        <w:rPr>
          <w:rFonts w:ascii="Times New Roman" w:eastAsia="Times New Roman" w:hAnsi="Times New Roman" w:cs="Times New Roman"/>
          <w:color w:val="000000"/>
          <w:kern w:val="0"/>
          <w:lang w:eastAsia="pt-BR"/>
          <w14:ligatures w14:val="none"/>
        </w:rPr>
      </w:pPr>
      <w:r w:rsidRPr="002D3199">
        <w:rPr>
          <w:rFonts w:ascii="Times New Roman" w:eastAsia="Times New Roman" w:hAnsi="Times New Roman" w:cs="Times New Roman"/>
          <w:color w:val="000000"/>
          <w:kern w:val="0"/>
          <w:lang w:eastAsia="pt-BR"/>
          <w14:ligatures w14:val="none"/>
        </w:rPr>
        <w:t>Contribuir para a produção coletiva do material final;</w:t>
      </w:r>
    </w:p>
    <w:p w14:paraId="47B5CCFA" w14:textId="77777777" w:rsidR="002D3199" w:rsidRPr="002D3199" w:rsidRDefault="002D3199" w:rsidP="005B4C53">
      <w:pPr>
        <w:numPr>
          <w:ilvl w:val="0"/>
          <w:numId w:val="8"/>
        </w:numPr>
        <w:spacing w:after="280" w:line="240" w:lineRule="auto"/>
        <w:jc w:val="both"/>
        <w:textAlignment w:val="baseline"/>
        <w:rPr>
          <w:rFonts w:ascii="Times New Roman" w:eastAsia="Times New Roman" w:hAnsi="Times New Roman" w:cs="Times New Roman"/>
          <w:color w:val="000000"/>
          <w:kern w:val="0"/>
          <w:lang w:eastAsia="pt-BR"/>
          <w14:ligatures w14:val="none"/>
        </w:rPr>
      </w:pPr>
      <w:r w:rsidRPr="002D3199">
        <w:rPr>
          <w:rFonts w:ascii="Times New Roman" w:eastAsia="Times New Roman" w:hAnsi="Times New Roman" w:cs="Times New Roman"/>
          <w:color w:val="000000"/>
          <w:kern w:val="0"/>
          <w:lang w:eastAsia="pt-BR"/>
          <w14:ligatures w14:val="none"/>
        </w:rPr>
        <w:t>Cumprir os prazos acordados pela coordenação.</w:t>
      </w:r>
    </w:p>
    <w:p w14:paraId="0437243C" w14:textId="2251159F" w:rsidR="003C66F5" w:rsidRDefault="002D3199" w:rsidP="003C66F5">
      <w:pPr>
        <w:pStyle w:val="PargrafodaLista"/>
        <w:numPr>
          <w:ilvl w:val="0"/>
          <w:numId w:val="5"/>
        </w:numPr>
        <w:spacing w:before="480" w:after="120" w:line="240" w:lineRule="auto"/>
        <w:outlineLvl w:val="0"/>
        <w:rPr>
          <w:rFonts w:ascii="Times New Roman" w:eastAsia="Times New Roman" w:hAnsi="Times New Roman" w:cs="Times New Roman"/>
          <w:b/>
          <w:bCs/>
          <w:color w:val="000000"/>
          <w:kern w:val="36"/>
          <w:sz w:val="32"/>
          <w:szCs w:val="32"/>
          <w:lang w:eastAsia="pt-BR"/>
          <w14:ligatures w14:val="none"/>
        </w:rPr>
      </w:pPr>
      <w:r w:rsidRPr="003C66F5">
        <w:rPr>
          <w:rFonts w:ascii="Times New Roman" w:eastAsia="Times New Roman" w:hAnsi="Times New Roman" w:cs="Times New Roman"/>
          <w:b/>
          <w:bCs/>
          <w:color w:val="000000"/>
          <w:kern w:val="36"/>
          <w:sz w:val="32"/>
          <w:szCs w:val="32"/>
          <w:lang w:eastAsia="pt-BR"/>
          <w14:ligatures w14:val="none"/>
        </w:rPr>
        <w:t>Critérios Éticos e Metodológicos</w:t>
      </w:r>
    </w:p>
    <w:p w14:paraId="2B2F5FCA" w14:textId="77777777" w:rsidR="003C66F5" w:rsidRDefault="003C66F5" w:rsidP="003C66F5">
      <w:pPr>
        <w:spacing w:before="280" w:after="280" w:line="360" w:lineRule="auto"/>
        <w:jc w:val="both"/>
        <w:rPr>
          <w:rFonts w:ascii="Times New Roman" w:eastAsia="Times New Roman" w:hAnsi="Times New Roman" w:cs="Times New Roman"/>
          <w:color w:val="000000"/>
          <w:kern w:val="0"/>
          <w:lang w:eastAsia="pt-BR"/>
          <w14:ligatures w14:val="none"/>
        </w:rPr>
      </w:pPr>
      <w:r w:rsidRPr="002D3199">
        <w:rPr>
          <w:rFonts w:ascii="Times New Roman" w:eastAsia="Times New Roman" w:hAnsi="Times New Roman" w:cs="Times New Roman"/>
          <w:color w:val="000000"/>
          <w:kern w:val="0"/>
          <w:lang w:eastAsia="pt-BR"/>
          <w14:ligatures w14:val="none"/>
        </w:rPr>
        <w:t xml:space="preserve">Os projetos deverão </w:t>
      </w:r>
      <w:r>
        <w:rPr>
          <w:rFonts w:ascii="Times New Roman" w:eastAsia="Times New Roman" w:hAnsi="Times New Roman" w:cs="Times New Roman"/>
          <w:color w:val="000000"/>
          <w:kern w:val="0"/>
          <w:lang w:eastAsia="pt-BR"/>
          <w14:ligatures w14:val="none"/>
        </w:rPr>
        <w:t>observar os seguintes princípios éticos e metodológicos</w:t>
      </w:r>
      <w:r w:rsidRPr="002D3199">
        <w:rPr>
          <w:rFonts w:ascii="Times New Roman" w:eastAsia="Times New Roman" w:hAnsi="Times New Roman" w:cs="Times New Roman"/>
          <w:color w:val="000000"/>
          <w:kern w:val="0"/>
          <w:lang w:eastAsia="pt-BR"/>
          <w14:ligatures w14:val="none"/>
        </w:rPr>
        <w:t>:</w:t>
      </w:r>
    </w:p>
    <w:p w14:paraId="537A8719" w14:textId="7658BECC" w:rsidR="003C66F5" w:rsidRDefault="003C66F5" w:rsidP="003C66F5">
      <w:pPr>
        <w:pStyle w:val="PargrafodaLista"/>
        <w:numPr>
          <w:ilvl w:val="0"/>
          <w:numId w:val="9"/>
        </w:numPr>
        <w:spacing w:before="280" w:after="280" w:line="240" w:lineRule="auto"/>
        <w:jc w:val="both"/>
        <w:rPr>
          <w:rFonts w:ascii="Times New Roman" w:eastAsia="Times New Roman" w:hAnsi="Times New Roman" w:cs="Times New Roman"/>
          <w:color w:val="000000"/>
          <w:kern w:val="0"/>
          <w:lang w:eastAsia="pt-BR"/>
          <w14:ligatures w14:val="none"/>
        </w:rPr>
      </w:pPr>
      <w:r>
        <w:rPr>
          <w:rFonts w:ascii="Times New Roman" w:eastAsia="Times New Roman" w:hAnsi="Times New Roman" w:cs="Times New Roman"/>
          <w:color w:val="000000"/>
          <w:kern w:val="0"/>
          <w:lang w:eastAsia="pt-BR"/>
          <w14:ligatures w14:val="none"/>
        </w:rPr>
        <w:t xml:space="preserve">Uso responsável e transparente de fontes e </w:t>
      </w:r>
      <w:r w:rsidR="00DE2194">
        <w:rPr>
          <w:rFonts w:ascii="Times New Roman" w:eastAsia="Times New Roman" w:hAnsi="Times New Roman" w:cs="Times New Roman"/>
          <w:color w:val="000000"/>
          <w:kern w:val="0"/>
          <w:lang w:eastAsia="pt-BR"/>
          <w14:ligatures w14:val="none"/>
        </w:rPr>
        <w:t>referências</w:t>
      </w:r>
      <w:r>
        <w:rPr>
          <w:rFonts w:ascii="Times New Roman" w:eastAsia="Times New Roman" w:hAnsi="Times New Roman" w:cs="Times New Roman"/>
          <w:color w:val="000000"/>
          <w:kern w:val="0"/>
          <w:lang w:eastAsia="pt-BR"/>
          <w14:ligatures w14:val="none"/>
        </w:rPr>
        <w:t>;</w:t>
      </w:r>
    </w:p>
    <w:p w14:paraId="1E9DBC33" w14:textId="77777777" w:rsidR="003C66F5" w:rsidRDefault="003C66F5" w:rsidP="003C66F5">
      <w:pPr>
        <w:pStyle w:val="PargrafodaLista"/>
        <w:numPr>
          <w:ilvl w:val="0"/>
          <w:numId w:val="9"/>
        </w:numPr>
        <w:spacing w:before="280" w:after="280" w:line="240" w:lineRule="auto"/>
        <w:jc w:val="both"/>
        <w:rPr>
          <w:rFonts w:ascii="Times New Roman" w:eastAsia="Times New Roman" w:hAnsi="Times New Roman" w:cs="Times New Roman"/>
          <w:color w:val="000000"/>
          <w:kern w:val="0"/>
          <w:lang w:eastAsia="pt-BR"/>
          <w14:ligatures w14:val="none"/>
        </w:rPr>
      </w:pPr>
      <w:r>
        <w:rPr>
          <w:rFonts w:ascii="Times New Roman" w:eastAsia="Times New Roman" w:hAnsi="Times New Roman" w:cs="Times New Roman"/>
          <w:color w:val="000000"/>
          <w:kern w:val="0"/>
          <w:lang w:eastAsia="pt-BR"/>
          <w14:ligatures w14:val="none"/>
        </w:rPr>
        <w:t>Valorização de perspectivas plurais, críticas e interseccionais;</w:t>
      </w:r>
    </w:p>
    <w:p w14:paraId="2449BC82" w14:textId="77777777" w:rsidR="003C66F5" w:rsidRDefault="003C66F5" w:rsidP="003C66F5">
      <w:pPr>
        <w:pStyle w:val="PargrafodaLista"/>
        <w:numPr>
          <w:ilvl w:val="0"/>
          <w:numId w:val="9"/>
        </w:numPr>
        <w:spacing w:before="280" w:after="280" w:line="240" w:lineRule="auto"/>
        <w:jc w:val="both"/>
        <w:rPr>
          <w:rFonts w:ascii="Times New Roman" w:eastAsia="Times New Roman" w:hAnsi="Times New Roman" w:cs="Times New Roman"/>
          <w:color w:val="000000"/>
          <w:kern w:val="0"/>
          <w:lang w:eastAsia="pt-BR"/>
          <w14:ligatures w14:val="none"/>
        </w:rPr>
      </w:pPr>
      <w:r>
        <w:rPr>
          <w:rFonts w:ascii="Times New Roman" w:eastAsia="Times New Roman" w:hAnsi="Times New Roman" w:cs="Times New Roman"/>
          <w:color w:val="000000"/>
          <w:kern w:val="0"/>
          <w:lang w:eastAsia="pt-BR"/>
          <w14:ligatures w14:val="none"/>
        </w:rPr>
        <w:t>Promoção do diálogo entre produção acadêmica, formação discente e impacto social;</w:t>
      </w:r>
    </w:p>
    <w:p w14:paraId="3BD181BF" w14:textId="77777777" w:rsidR="003C66F5" w:rsidRDefault="003C66F5" w:rsidP="003C66F5">
      <w:pPr>
        <w:pStyle w:val="PargrafodaLista"/>
        <w:numPr>
          <w:ilvl w:val="0"/>
          <w:numId w:val="9"/>
        </w:numPr>
        <w:spacing w:before="280" w:after="280" w:line="240" w:lineRule="auto"/>
        <w:jc w:val="both"/>
        <w:rPr>
          <w:rFonts w:ascii="Times New Roman" w:eastAsia="Times New Roman" w:hAnsi="Times New Roman" w:cs="Times New Roman"/>
          <w:color w:val="000000"/>
          <w:kern w:val="0"/>
          <w:lang w:eastAsia="pt-BR"/>
          <w14:ligatures w14:val="none"/>
        </w:rPr>
      </w:pPr>
      <w:r>
        <w:rPr>
          <w:rFonts w:ascii="Times New Roman" w:eastAsia="Times New Roman" w:hAnsi="Times New Roman" w:cs="Times New Roman"/>
          <w:color w:val="000000"/>
          <w:kern w:val="0"/>
          <w:lang w:eastAsia="pt-BR"/>
          <w14:ligatures w14:val="none"/>
        </w:rPr>
        <w:t>Respeito à diversidade regional, política, racial, étnica, de gênero e sexualidade;</w:t>
      </w:r>
    </w:p>
    <w:p w14:paraId="6F6B50E7" w14:textId="77777777" w:rsidR="003C66F5" w:rsidRDefault="003C66F5" w:rsidP="003C66F5">
      <w:pPr>
        <w:pStyle w:val="PargrafodaLista"/>
        <w:numPr>
          <w:ilvl w:val="0"/>
          <w:numId w:val="9"/>
        </w:numPr>
        <w:spacing w:before="280" w:after="280" w:line="240" w:lineRule="auto"/>
        <w:jc w:val="both"/>
        <w:rPr>
          <w:rFonts w:ascii="Times New Roman" w:eastAsia="Times New Roman" w:hAnsi="Times New Roman" w:cs="Times New Roman"/>
          <w:color w:val="000000"/>
          <w:kern w:val="0"/>
          <w:lang w:eastAsia="pt-BR"/>
          <w14:ligatures w14:val="none"/>
        </w:rPr>
      </w:pPr>
      <w:r>
        <w:rPr>
          <w:rFonts w:ascii="Times New Roman" w:eastAsia="Times New Roman" w:hAnsi="Times New Roman" w:cs="Times New Roman"/>
          <w:color w:val="000000"/>
          <w:kern w:val="0"/>
          <w:lang w:eastAsia="pt-BR"/>
          <w14:ligatures w14:val="none"/>
        </w:rPr>
        <w:t>Incentivo à produção de trabalhos autorais e ao desenvolvimento da autonomia intelectual dos(as) estudantes;</w:t>
      </w:r>
    </w:p>
    <w:p w14:paraId="65729D5F" w14:textId="282EDA0E" w:rsidR="00E539EF" w:rsidRDefault="003C66F5" w:rsidP="00E539EF">
      <w:pPr>
        <w:pStyle w:val="PargrafodaLista"/>
        <w:numPr>
          <w:ilvl w:val="0"/>
          <w:numId w:val="9"/>
        </w:numPr>
        <w:spacing w:before="280" w:after="280" w:line="240" w:lineRule="auto"/>
        <w:jc w:val="both"/>
        <w:rPr>
          <w:rFonts w:ascii="Times New Roman" w:eastAsia="Times New Roman" w:hAnsi="Times New Roman" w:cs="Times New Roman"/>
          <w:color w:val="000000"/>
          <w:kern w:val="0"/>
          <w:lang w:eastAsia="pt-BR"/>
          <w14:ligatures w14:val="none"/>
        </w:rPr>
      </w:pPr>
      <w:r w:rsidRPr="00E539EF">
        <w:rPr>
          <w:rFonts w:ascii="Times New Roman" w:eastAsia="Times New Roman" w:hAnsi="Times New Roman" w:cs="Times New Roman"/>
          <w:color w:val="000000"/>
          <w:kern w:val="0"/>
          <w:lang w:eastAsia="pt-BR"/>
          <w14:ligatures w14:val="none"/>
        </w:rPr>
        <w:t xml:space="preserve">Uso ético e responsável de ferramentas de inteligência artificial, de forma a complementar as atividades de pesquisa e escrita, </w:t>
      </w:r>
      <w:r w:rsidR="00E539EF">
        <w:rPr>
          <w:rFonts w:ascii="Times New Roman" w:eastAsia="Times New Roman" w:hAnsi="Times New Roman" w:cs="Times New Roman"/>
          <w:color w:val="000000"/>
          <w:kern w:val="0"/>
          <w:lang w:eastAsia="pt-BR"/>
          <w14:ligatures w14:val="none"/>
        </w:rPr>
        <w:t>compreendendo a gestão permanente, informada e consensual entre aluno e professor/ aluna e professora quanto ao uso de IA(s) em qualquer momento do ciclo do projeto;</w:t>
      </w:r>
    </w:p>
    <w:p w14:paraId="59335F09" w14:textId="790C403E" w:rsidR="003C66F5" w:rsidRDefault="003C66F5" w:rsidP="00E539EF">
      <w:pPr>
        <w:pStyle w:val="PargrafodaLista"/>
        <w:spacing w:before="480" w:after="120" w:line="240" w:lineRule="auto"/>
        <w:jc w:val="both"/>
        <w:outlineLvl w:val="0"/>
        <w:rPr>
          <w:rFonts w:ascii="Times New Roman" w:eastAsia="Times New Roman" w:hAnsi="Times New Roman" w:cs="Times New Roman"/>
          <w:b/>
          <w:bCs/>
          <w:color w:val="000000"/>
          <w:kern w:val="36"/>
          <w:sz w:val="32"/>
          <w:szCs w:val="32"/>
          <w:lang w:eastAsia="pt-BR"/>
          <w14:ligatures w14:val="none"/>
        </w:rPr>
      </w:pPr>
    </w:p>
    <w:p w14:paraId="430BEF18" w14:textId="77777777" w:rsidR="00E539EF" w:rsidRDefault="00E539EF" w:rsidP="00E539EF">
      <w:pPr>
        <w:pStyle w:val="PargrafodaLista"/>
        <w:spacing w:before="480" w:after="120" w:line="240" w:lineRule="auto"/>
        <w:jc w:val="both"/>
        <w:outlineLvl w:val="0"/>
        <w:rPr>
          <w:rFonts w:ascii="Times New Roman" w:eastAsia="Times New Roman" w:hAnsi="Times New Roman" w:cs="Times New Roman"/>
          <w:b/>
          <w:bCs/>
          <w:color w:val="000000"/>
          <w:kern w:val="36"/>
          <w:sz w:val="32"/>
          <w:szCs w:val="32"/>
          <w:lang w:eastAsia="pt-BR"/>
          <w14:ligatures w14:val="none"/>
        </w:rPr>
      </w:pPr>
    </w:p>
    <w:p w14:paraId="251019AD" w14:textId="77777777" w:rsidR="00E539EF" w:rsidRPr="00E539EF" w:rsidRDefault="00E539EF" w:rsidP="00E539EF">
      <w:pPr>
        <w:pStyle w:val="PargrafodaLista"/>
        <w:spacing w:before="480" w:after="120" w:line="240" w:lineRule="auto"/>
        <w:jc w:val="both"/>
        <w:outlineLvl w:val="0"/>
        <w:rPr>
          <w:rFonts w:ascii="Times New Roman" w:eastAsia="Times New Roman" w:hAnsi="Times New Roman" w:cs="Times New Roman"/>
          <w:b/>
          <w:bCs/>
          <w:color w:val="000000"/>
          <w:kern w:val="36"/>
          <w:sz w:val="32"/>
          <w:szCs w:val="32"/>
          <w:lang w:eastAsia="pt-BR"/>
          <w14:ligatures w14:val="none"/>
        </w:rPr>
      </w:pPr>
    </w:p>
    <w:p w14:paraId="4E54B282" w14:textId="661BAACB" w:rsidR="003C66F5" w:rsidRPr="003C66F5" w:rsidRDefault="003C66F5" w:rsidP="003C66F5">
      <w:pPr>
        <w:pStyle w:val="PargrafodaLista"/>
        <w:numPr>
          <w:ilvl w:val="0"/>
          <w:numId w:val="5"/>
        </w:numPr>
        <w:spacing w:before="480" w:after="120" w:line="240" w:lineRule="auto"/>
        <w:outlineLvl w:val="0"/>
        <w:rPr>
          <w:rFonts w:ascii="Times New Roman" w:eastAsia="Times New Roman" w:hAnsi="Times New Roman" w:cs="Times New Roman"/>
          <w:b/>
          <w:bCs/>
          <w:color w:val="000000"/>
          <w:kern w:val="36"/>
          <w:sz w:val="32"/>
          <w:szCs w:val="32"/>
          <w:lang w:eastAsia="pt-BR"/>
          <w14:ligatures w14:val="none"/>
        </w:rPr>
      </w:pPr>
      <w:r>
        <w:rPr>
          <w:rFonts w:ascii="Times New Roman" w:eastAsia="Times New Roman" w:hAnsi="Times New Roman" w:cs="Times New Roman"/>
          <w:b/>
          <w:bCs/>
          <w:color w:val="000000"/>
          <w:kern w:val="36"/>
          <w:sz w:val="32"/>
          <w:szCs w:val="32"/>
          <w:lang w:eastAsia="pt-BR"/>
          <w14:ligatures w14:val="none"/>
        </w:rPr>
        <w:lastRenderedPageBreak/>
        <w:t xml:space="preserve"> Resultados Esperados</w:t>
      </w:r>
    </w:p>
    <w:p w14:paraId="4A4819E1" w14:textId="77777777" w:rsidR="00CB094F" w:rsidRDefault="00CB094F" w:rsidP="00CB094F">
      <w:pPr>
        <w:spacing w:before="280" w:after="280" w:line="360" w:lineRule="auto"/>
        <w:jc w:val="both"/>
        <w:rPr>
          <w:rFonts w:ascii="Times New Roman" w:eastAsia="Times New Roman" w:hAnsi="Times New Roman" w:cs="Times New Roman"/>
          <w:color w:val="000000"/>
          <w:kern w:val="0"/>
          <w:lang w:eastAsia="pt-BR"/>
          <w14:ligatures w14:val="none"/>
        </w:rPr>
      </w:pPr>
      <w:r w:rsidRPr="002D3199">
        <w:rPr>
          <w:rFonts w:ascii="Times New Roman" w:eastAsia="Times New Roman" w:hAnsi="Times New Roman" w:cs="Times New Roman"/>
          <w:color w:val="000000"/>
          <w:kern w:val="0"/>
          <w:lang w:eastAsia="pt-BR"/>
          <w14:ligatures w14:val="none"/>
        </w:rPr>
        <w:t>Espera-se que a chamada contribua para:</w:t>
      </w:r>
    </w:p>
    <w:p w14:paraId="4B15A7ED" w14:textId="77777777" w:rsidR="00CB094F" w:rsidRDefault="00CB094F" w:rsidP="00CB094F">
      <w:pPr>
        <w:pStyle w:val="PargrafodaLista"/>
        <w:numPr>
          <w:ilvl w:val="0"/>
          <w:numId w:val="20"/>
        </w:numPr>
        <w:spacing w:before="280" w:after="280" w:line="240" w:lineRule="auto"/>
        <w:jc w:val="both"/>
        <w:rPr>
          <w:rFonts w:ascii="Times New Roman" w:eastAsia="Times New Roman" w:hAnsi="Times New Roman" w:cs="Times New Roman"/>
          <w:color w:val="000000"/>
          <w:kern w:val="0"/>
          <w:lang w:eastAsia="pt-BR"/>
          <w14:ligatures w14:val="none"/>
        </w:rPr>
      </w:pPr>
      <w:r>
        <w:rPr>
          <w:rFonts w:ascii="Times New Roman" w:eastAsia="Times New Roman" w:hAnsi="Times New Roman" w:cs="Times New Roman"/>
          <w:color w:val="000000"/>
          <w:kern w:val="0"/>
          <w:lang w:eastAsia="pt-BR"/>
          <w14:ligatures w14:val="none"/>
        </w:rPr>
        <w:t>A formação prática e crítica dos estudantes;</w:t>
      </w:r>
    </w:p>
    <w:p w14:paraId="18D80B1D" w14:textId="6F86CC48" w:rsidR="00CB094F" w:rsidRDefault="00CB094F" w:rsidP="00CB094F">
      <w:pPr>
        <w:pStyle w:val="PargrafodaLista"/>
        <w:numPr>
          <w:ilvl w:val="0"/>
          <w:numId w:val="20"/>
        </w:numPr>
        <w:spacing w:before="280" w:after="280" w:line="240" w:lineRule="auto"/>
        <w:jc w:val="both"/>
        <w:rPr>
          <w:rFonts w:ascii="Times New Roman" w:eastAsia="Times New Roman" w:hAnsi="Times New Roman" w:cs="Times New Roman"/>
          <w:color w:val="000000"/>
          <w:kern w:val="0"/>
          <w:lang w:eastAsia="pt-BR"/>
          <w14:ligatures w14:val="none"/>
        </w:rPr>
      </w:pPr>
      <w:r>
        <w:rPr>
          <w:rFonts w:ascii="Times New Roman" w:eastAsia="Times New Roman" w:hAnsi="Times New Roman" w:cs="Times New Roman"/>
          <w:color w:val="000000"/>
          <w:kern w:val="0"/>
          <w:lang w:eastAsia="pt-BR"/>
          <w14:ligatures w14:val="none"/>
        </w:rPr>
        <w:t>O fortalecimento da produção extensionista do curso</w:t>
      </w:r>
      <w:r w:rsidR="00E539EF">
        <w:rPr>
          <w:rFonts w:ascii="Times New Roman" w:eastAsia="Times New Roman" w:hAnsi="Times New Roman" w:cs="Times New Roman"/>
          <w:color w:val="000000"/>
          <w:kern w:val="0"/>
          <w:lang w:eastAsia="pt-BR"/>
          <w14:ligatures w14:val="none"/>
        </w:rPr>
        <w:t>, com vistas a popularizar o conhecimento em torno da política internacional</w:t>
      </w:r>
      <w:r>
        <w:rPr>
          <w:rFonts w:ascii="Times New Roman" w:eastAsia="Times New Roman" w:hAnsi="Times New Roman" w:cs="Times New Roman"/>
          <w:color w:val="000000"/>
          <w:kern w:val="0"/>
          <w:lang w:eastAsia="pt-BR"/>
          <w14:ligatures w14:val="none"/>
        </w:rPr>
        <w:t>;</w:t>
      </w:r>
    </w:p>
    <w:p w14:paraId="332F0D1C" w14:textId="77777777" w:rsidR="00CB094F" w:rsidRDefault="00CB094F" w:rsidP="00CB094F">
      <w:pPr>
        <w:pStyle w:val="PargrafodaLista"/>
        <w:numPr>
          <w:ilvl w:val="0"/>
          <w:numId w:val="20"/>
        </w:numPr>
        <w:spacing w:before="280" w:after="280" w:line="240" w:lineRule="auto"/>
        <w:jc w:val="both"/>
        <w:rPr>
          <w:rFonts w:ascii="Times New Roman" w:eastAsia="Times New Roman" w:hAnsi="Times New Roman" w:cs="Times New Roman"/>
          <w:color w:val="000000"/>
          <w:kern w:val="0"/>
          <w:lang w:eastAsia="pt-BR"/>
          <w14:ligatures w14:val="none"/>
        </w:rPr>
      </w:pPr>
      <w:r>
        <w:rPr>
          <w:rFonts w:ascii="Times New Roman" w:eastAsia="Times New Roman" w:hAnsi="Times New Roman" w:cs="Times New Roman"/>
          <w:color w:val="000000"/>
          <w:kern w:val="0"/>
          <w:lang w:eastAsia="pt-BR"/>
          <w14:ligatures w14:val="none"/>
        </w:rPr>
        <w:t>A difusão de análises aplicadas em Relações Internacionais;</w:t>
      </w:r>
    </w:p>
    <w:p w14:paraId="2F16C024" w14:textId="77777777" w:rsidR="00CB094F" w:rsidRPr="00CB094F" w:rsidRDefault="00CB094F" w:rsidP="00CB094F">
      <w:pPr>
        <w:pStyle w:val="PargrafodaLista"/>
        <w:numPr>
          <w:ilvl w:val="0"/>
          <w:numId w:val="20"/>
        </w:numPr>
        <w:spacing w:before="280" w:after="280" w:line="240" w:lineRule="auto"/>
        <w:jc w:val="both"/>
        <w:rPr>
          <w:rFonts w:ascii="Times New Roman" w:eastAsia="Times New Roman" w:hAnsi="Times New Roman" w:cs="Times New Roman"/>
          <w:color w:val="000000"/>
          <w:kern w:val="0"/>
          <w:lang w:eastAsia="pt-BR"/>
          <w14:ligatures w14:val="none"/>
        </w:rPr>
      </w:pPr>
      <w:r>
        <w:rPr>
          <w:rFonts w:ascii="Times New Roman" w:eastAsia="Times New Roman" w:hAnsi="Times New Roman" w:cs="Times New Roman"/>
          <w:color w:val="000000"/>
          <w:kern w:val="0"/>
          <w:lang w:eastAsia="pt-BR"/>
          <w14:ligatures w14:val="none"/>
        </w:rPr>
        <w:t>A construção de redes de pesquisa e colaboração entre docentes e discentes.</w:t>
      </w:r>
    </w:p>
    <w:p w14:paraId="0DA9E980" w14:textId="77777777" w:rsidR="00CB094F" w:rsidRPr="00CB094F" w:rsidRDefault="00CB094F" w:rsidP="00CB094F">
      <w:pPr>
        <w:pStyle w:val="PargrafodaLista"/>
        <w:spacing w:before="480" w:after="120" w:line="240" w:lineRule="auto"/>
        <w:outlineLvl w:val="0"/>
        <w:rPr>
          <w:rFonts w:ascii="Times New Roman" w:eastAsia="Times New Roman" w:hAnsi="Times New Roman" w:cs="Times New Roman"/>
          <w:b/>
          <w:bCs/>
          <w:color w:val="000000"/>
          <w:kern w:val="36"/>
          <w:sz w:val="32"/>
          <w:szCs w:val="32"/>
          <w:lang w:eastAsia="pt-BR"/>
          <w14:ligatures w14:val="none"/>
        </w:rPr>
      </w:pPr>
    </w:p>
    <w:p w14:paraId="02B59598" w14:textId="52B21055" w:rsidR="000C3DCC" w:rsidRDefault="00CB094F" w:rsidP="000C3DCC">
      <w:pPr>
        <w:pStyle w:val="PargrafodaLista"/>
        <w:numPr>
          <w:ilvl w:val="0"/>
          <w:numId w:val="5"/>
        </w:numPr>
        <w:spacing w:before="480" w:after="120" w:line="240" w:lineRule="auto"/>
        <w:outlineLvl w:val="0"/>
        <w:rPr>
          <w:rFonts w:ascii="Times New Roman" w:eastAsia="Times New Roman" w:hAnsi="Times New Roman" w:cs="Times New Roman"/>
          <w:b/>
          <w:bCs/>
          <w:color w:val="000000"/>
          <w:kern w:val="36"/>
          <w:sz w:val="32"/>
          <w:szCs w:val="32"/>
          <w:lang w:eastAsia="pt-BR"/>
          <w14:ligatures w14:val="none"/>
        </w:rPr>
      </w:pPr>
      <w:r w:rsidRPr="003C66F5">
        <w:rPr>
          <w:rFonts w:ascii="Times New Roman" w:eastAsia="Times New Roman" w:hAnsi="Times New Roman" w:cs="Times New Roman"/>
          <w:b/>
          <w:bCs/>
          <w:color w:val="000000"/>
          <w:kern w:val="36"/>
          <w:sz w:val="32"/>
          <w:szCs w:val="32"/>
          <w:lang w:eastAsia="pt-BR"/>
          <w14:ligatures w14:val="none"/>
        </w:rPr>
        <w:t>Cronograma</w:t>
      </w:r>
    </w:p>
    <w:p w14:paraId="11F2028E" w14:textId="77777777" w:rsidR="000C3DCC" w:rsidRPr="000C3DCC" w:rsidRDefault="000C3DCC" w:rsidP="000C3DCC">
      <w:pPr>
        <w:pStyle w:val="PargrafodaLista"/>
        <w:spacing w:before="480" w:after="120" w:line="240" w:lineRule="auto"/>
        <w:ind w:left="360"/>
        <w:outlineLvl w:val="0"/>
        <w:rPr>
          <w:rFonts w:ascii="Times New Roman" w:eastAsia="Times New Roman" w:hAnsi="Times New Roman" w:cs="Times New Roman"/>
          <w:b/>
          <w:bCs/>
          <w:color w:val="000000"/>
          <w:kern w:val="36"/>
          <w:sz w:val="32"/>
          <w:szCs w:val="32"/>
          <w:lang w:eastAsia="pt-BR"/>
          <w14:ligatures w14:val="none"/>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2241"/>
        <w:gridCol w:w="4386"/>
      </w:tblGrid>
      <w:tr w:rsidR="008459BA" w:rsidRPr="008459BA" w14:paraId="2E8AAEF3" w14:textId="77777777">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50EEDA" w14:textId="62ED17E7" w:rsidR="008459BA" w:rsidRPr="008459BA" w:rsidRDefault="008459BA" w:rsidP="008459BA">
            <w:pPr>
              <w:spacing w:after="0" w:line="240" w:lineRule="auto"/>
              <w:jc w:val="center"/>
              <w:rPr>
                <w:rFonts w:ascii="Times New Roman" w:eastAsia="Times New Roman" w:hAnsi="Times New Roman" w:cs="Times New Roman"/>
                <w:b/>
                <w:bCs/>
                <w:kern w:val="0"/>
                <w:lang w:eastAsia="pt-BR"/>
                <w14:ligatures w14:val="none"/>
              </w:rPr>
            </w:pPr>
            <w:r w:rsidRPr="008459BA">
              <w:rPr>
                <w:rFonts w:ascii="Times New Roman" w:eastAsia="Times New Roman" w:hAnsi="Times New Roman" w:cs="Times New Roman"/>
                <w:b/>
                <w:bCs/>
                <w:kern w:val="0"/>
                <w:lang w:eastAsia="pt-BR"/>
                <w14:ligatures w14:val="none"/>
              </w:rPr>
              <w:t>01/06/202</w:t>
            </w:r>
            <w:r w:rsidR="00A4747E">
              <w:rPr>
                <w:rFonts w:ascii="Times New Roman" w:eastAsia="Times New Roman" w:hAnsi="Times New Roman" w:cs="Times New Roman"/>
                <w:b/>
                <w:bCs/>
                <w:kern w:val="0"/>
                <w:lang w:eastAsia="pt-BR"/>
                <w14:ligatures w14:val="none"/>
              </w:rPr>
              <w:t>6 às 1</w:t>
            </w:r>
            <w:r w:rsidR="001F4D6D">
              <w:rPr>
                <w:rFonts w:ascii="Times New Roman" w:eastAsia="Times New Roman" w:hAnsi="Times New Roman" w:cs="Times New Roman"/>
                <w:b/>
                <w:bCs/>
                <w:kern w:val="0"/>
                <w:lang w:eastAsia="pt-BR"/>
                <w14:ligatures w14:val="none"/>
              </w:rPr>
              <w:t>8</w:t>
            </w:r>
            <w:r w:rsidR="00A4747E">
              <w:rPr>
                <w:rFonts w:ascii="Times New Roman" w:eastAsia="Times New Roman" w:hAnsi="Times New Roman" w:cs="Times New Roman"/>
                <w:b/>
                <w:bCs/>
                <w:kern w:val="0"/>
                <w:lang w:eastAsia="pt-BR"/>
                <w14:ligatures w14:val="none"/>
              </w:rPr>
              <w:t>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E80168" w14:textId="7EA15CAB" w:rsidR="008459BA" w:rsidRPr="008459BA" w:rsidRDefault="00AF2B11" w:rsidP="008459BA">
            <w:pPr>
              <w:spacing w:after="0" w:line="240" w:lineRule="auto"/>
              <w:jc w:val="center"/>
              <w:rPr>
                <w:rFonts w:ascii="Times New Roman" w:eastAsia="Times New Roman" w:hAnsi="Times New Roman" w:cs="Times New Roman"/>
                <w:kern w:val="0"/>
                <w:lang w:eastAsia="pt-BR"/>
                <w14:ligatures w14:val="none"/>
              </w:rPr>
            </w:pPr>
            <w:r>
              <w:rPr>
                <w:rFonts w:ascii="Times New Roman" w:eastAsia="Times New Roman" w:hAnsi="Times New Roman" w:cs="Times New Roman"/>
                <w:kern w:val="0"/>
                <w:lang w:eastAsia="pt-BR"/>
                <w14:ligatures w14:val="none"/>
              </w:rPr>
              <w:t>Divulgação do Edital</w:t>
            </w:r>
          </w:p>
        </w:tc>
      </w:tr>
      <w:tr w:rsidR="008459BA" w:rsidRPr="008459BA" w14:paraId="2FC06269" w14:textId="77777777">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6674A6" w14:textId="7E2D7A45" w:rsidR="008459BA" w:rsidRPr="008A7B8D" w:rsidRDefault="00074AEC" w:rsidP="008459BA">
            <w:pPr>
              <w:spacing w:after="0" w:line="240" w:lineRule="auto"/>
              <w:jc w:val="center"/>
              <w:rPr>
                <w:rFonts w:ascii="Times New Roman" w:eastAsia="Times New Roman" w:hAnsi="Times New Roman" w:cs="Times New Roman"/>
                <w:b/>
                <w:bCs/>
                <w:kern w:val="0"/>
                <w:lang w:eastAsia="pt-BR"/>
                <w14:ligatures w14:val="none"/>
              </w:rPr>
            </w:pPr>
            <w:r w:rsidRPr="008A7B8D">
              <w:rPr>
                <w:rFonts w:ascii="Times New Roman" w:eastAsia="Times New Roman" w:hAnsi="Times New Roman" w:cs="Times New Roman"/>
                <w:b/>
                <w:bCs/>
                <w:kern w:val="0"/>
                <w:lang w:eastAsia="pt-BR"/>
                <w14:ligatures w14:val="none"/>
              </w:rPr>
              <w:t>15/06/2026 às 23</w:t>
            </w:r>
            <w:r w:rsidR="008A7B8D">
              <w:rPr>
                <w:rFonts w:ascii="Times New Roman" w:eastAsia="Times New Roman" w:hAnsi="Times New Roman" w:cs="Times New Roman"/>
                <w:b/>
                <w:bCs/>
                <w:kern w:val="0"/>
                <w:lang w:eastAsia="pt-BR"/>
                <w14:ligatures w14:val="none"/>
              </w:rPr>
              <w:t>h</w:t>
            </w:r>
            <w:r w:rsidRPr="008A7B8D">
              <w:rPr>
                <w:rFonts w:ascii="Times New Roman" w:eastAsia="Times New Roman" w:hAnsi="Times New Roman" w:cs="Times New Roman"/>
                <w:b/>
                <w:bCs/>
                <w:kern w:val="0"/>
                <w:lang w:eastAsia="pt-BR"/>
                <w14:ligatures w14:val="none"/>
              </w:rPr>
              <w:t>59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95CC04" w14:textId="5490D384" w:rsidR="008459BA" w:rsidRPr="008A7B8D" w:rsidRDefault="00AF2B11" w:rsidP="008459BA">
            <w:pPr>
              <w:spacing w:after="0" w:line="240" w:lineRule="auto"/>
              <w:jc w:val="center"/>
              <w:rPr>
                <w:rFonts w:ascii="Times New Roman" w:eastAsia="Times New Roman" w:hAnsi="Times New Roman" w:cs="Times New Roman"/>
                <w:kern w:val="0"/>
                <w:lang w:eastAsia="pt-BR"/>
                <w14:ligatures w14:val="none"/>
              </w:rPr>
            </w:pPr>
            <w:r w:rsidRPr="008A7B8D">
              <w:rPr>
                <w:rFonts w:ascii="Times New Roman" w:eastAsia="Times New Roman" w:hAnsi="Times New Roman" w:cs="Times New Roman"/>
                <w:color w:val="000000"/>
                <w:kern w:val="0"/>
                <w:lang w:eastAsia="pt-BR"/>
                <w14:ligatures w14:val="none"/>
              </w:rPr>
              <w:t xml:space="preserve">Prazo de inscrição disponível no </w:t>
            </w:r>
            <w:hyperlink r:id="rId11" w:history="1">
              <w:r w:rsidR="00DE2194" w:rsidRPr="008A7B8D">
                <w:rPr>
                  <w:rStyle w:val="Hyperlink"/>
                  <w:rFonts w:ascii="Times New Roman" w:eastAsia="Times New Roman" w:hAnsi="Times New Roman" w:cs="Times New Roman"/>
                  <w:kern w:val="0"/>
                  <w:lang w:eastAsia="pt-BR"/>
                  <w14:ligatures w14:val="none"/>
                </w:rPr>
                <w:t>LINK</w:t>
              </w:r>
            </w:hyperlink>
          </w:p>
        </w:tc>
      </w:tr>
      <w:tr w:rsidR="008459BA" w:rsidRPr="008459BA" w14:paraId="1C23F69D" w14:textId="77777777">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8C2F63" w14:textId="59FF5FFC" w:rsidR="008459BA" w:rsidRPr="00A4747E" w:rsidRDefault="00DE5EE1" w:rsidP="008459BA">
            <w:pPr>
              <w:spacing w:after="0" w:line="240" w:lineRule="auto"/>
              <w:jc w:val="center"/>
              <w:rPr>
                <w:rFonts w:ascii="Times New Roman" w:eastAsia="Times New Roman" w:hAnsi="Times New Roman" w:cs="Times New Roman"/>
                <w:b/>
                <w:bCs/>
                <w:kern w:val="0"/>
                <w:lang w:eastAsia="pt-BR"/>
                <w14:ligatures w14:val="none"/>
              </w:rPr>
            </w:pPr>
            <w:r w:rsidRPr="00A4747E">
              <w:rPr>
                <w:rFonts w:ascii="Times New Roman" w:eastAsia="Times New Roman" w:hAnsi="Times New Roman" w:cs="Times New Roman"/>
                <w:b/>
                <w:bCs/>
                <w:kern w:val="0"/>
                <w:lang w:eastAsia="pt-BR"/>
                <w14:ligatures w14:val="none"/>
              </w:rPr>
              <w:t>30/06/2026 às 19h</w:t>
            </w:r>
            <w:r w:rsidR="003F5443" w:rsidRPr="00A4747E">
              <w:rPr>
                <w:rFonts w:ascii="Times New Roman" w:eastAsia="Times New Roman" w:hAnsi="Times New Roman" w:cs="Times New Roman"/>
                <w:b/>
                <w:bCs/>
                <w:kern w:val="0"/>
                <w:lang w:eastAsia="pt-BR"/>
                <w14:ligatures w14:val="none"/>
              </w:rPr>
              <w:t xml:space="preserv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02A941" w14:textId="581EDF4F" w:rsidR="008459BA" w:rsidRPr="00A4747E" w:rsidRDefault="00AF2B11" w:rsidP="008459BA">
            <w:pPr>
              <w:spacing w:after="0" w:line="240" w:lineRule="auto"/>
              <w:jc w:val="center"/>
              <w:rPr>
                <w:rFonts w:ascii="Times New Roman" w:eastAsia="Times New Roman" w:hAnsi="Times New Roman" w:cs="Times New Roman"/>
                <w:kern w:val="0"/>
                <w:lang w:eastAsia="pt-BR"/>
                <w14:ligatures w14:val="none"/>
              </w:rPr>
            </w:pPr>
            <w:r w:rsidRPr="00A4747E">
              <w:rPr>
                <w:rFonts w:ascii="Times New Roman" w:eastAsia="Times New Roman" w:hAnsi="Times New Roman" w:cs="Times New Roman"/>
                <w:color w:val="000000"/>
                <w:kern w:val="0"/>
                <w:lang w:eastAsia="pt-BR"/>
                <w14:ligatures w14:val="none"/>
              </w:rPr>
              <w:t>Divulgação dos estudantes aprovados</w:t>
            </w:r>
          </w:p>
        </w:tc>
      </w:tr>
      <w:tr w:rsidR="008459BA" w:rsidRPr="008459BA" w14:paraId="40E8567C" w14:textId="77777777">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B8A0E8" w14:textId="53481FDE" w:rsidR="008459BA" w:rsidRPr="00A4747E" w:rsidRDefault="00DE5EE1" w:rsidP="008459BA">
            <w:pPr>
              <w:spacing w:after="0" w:line="240" w:lineRule="auto"/>
              <w:jc w:val="center"/>
              <w:rPr>
                <w:rFonts w:ascii="Times New Roman" w:eastAsia="Times New Roman" w:hAnsi="Times New Roman" w:cs="Times New Roman"/>
                <w:b/>
                <w:bCs/>
                <w:kern w:val="0"/>
                <w:lang w:eastAsia="pt-BR"/>
                <w14:ligatures w14:val="none"/>
              </w:rPr>
            </w:pPr>
            <w:r w:rsidRPr="00A4747E">
              <w:rPr>
                <w:rFonts w:ascii="Times New Roman" w:eastAsia="Times New Roman" w:hAnsi="Times New Roman" w:cs="Times New Roman"/>
                <w:b/>
                <w:bCs/>
                <w:kern w:val="0"/>
                <w:lang w:eastAsia="pt-BR"/>
                <w14:ligatures w14:val="none"/>
              </w:rPr>
              <w:t>03/08/2026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019CC8" w14:textId="7A600215" w:rsidR="008459BA" w:rsidRPr="00A4747E" w:rsidRDefault="00AF2B11" w:rsidP="008459BA">
            <w:pPr>
              <w:spacing w:after="0" w:line="240" w:lineRule="auto"/>
              <w:jc w:val="center"/>
              <w:rPr>
                <w:rFonts w:ascii="Times New Roman" w:eastAsia="Times New Roman" w:hAnsi="Times New Roman" w:cs="Times New Roman"/>
                <w:kern w:val="0"/>
                <w:lang w:eastAsia="pt-BR"/>
                <w14:ligatures w14:val="none"/>
              </w:rPr>
            </w:pPr>
            <w:r w:rsidRPr="00A4747E">
              <w:rPr>
                <w:rFonts w:ascii="Times New Roman" w:eastAsia="Times New Roman" w:hAnsi="Times New Roman" w:cs="Times New Roman"/>
                <w:kern w:val="0"/>
                <w:lang w:eastAsia="pt-BR"/>
                <w14:ligatures w14:val="none"/>
              </w:rPr>
              <w:t>Início das atividades</w:t>
            </w:r>
          </w:p>
        </w:tc>
      </w:tr>
      <w:tr w:rsidR="008459BA" w:rsidRPr="008459BA" w14:paraId="13089FCE" w14:textId="77777777">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4AA4DF" w14:textId="7B002561" w:rsidR="008459BA" w:rsidRPr="00A4747E" w:rsidRDefault="00185433" w:rsidP="008459BA">
            <w:pPr>
              <w:spacing w:after="0" w:line="240" w:lineRule="auto"/>
              <w:jc w:val="center"/>
              <w:rPr>
                <w:rFonts w:ascii="Times New Roman" w:eastAsia="Times New Roman" w:hAnsi="Times New Roman" w:cs="Times New Roman"/>
                <w:b/>
                <w:bCs/>
                <w:kern w:val="0"/>
                <w:lang w:eastAsia="pt-BR"/>
                <w14:ligatures w14:val="none"/>
              </w:rPr>
            </w:pPr>
            <w:r w:rsidRPr="00A4747E">
              <w:rPr>
                <w:rFonts w:ascii="Times New Roman" w:eastAsia="Times New Roman" w:hAnsi="Times New Roman" w:cs="Times New Roman"/>
                <w:b/>
                <w:bCs/>
                <w:kern w:val="0"/>
                <w:lang w:eastAsia="pt-BR"/>
                <w14:ligatures w14:val="none"/>
              </w:rPr>
              <w:t>0</w:t>
            </w:r>
            <w:r w:rsidR="005B661E" w:rsidRPr="00A4747E">
              <w:rPr>
                <w:rFonts w:ascii="Times New Roman" w:eastAsia="Times New Roman" w:hAnsi="Times New Roman" w:cs="Times New Roman"/>
                <w:b/>
                <w:bCs/>
                <w:kern w:val="0"/>
                <w:lang w:eastAsia="pt-BR"/>
                <w14:ligatures w14:val="none"/>
              </w:rPr>
              <w:t>5</w:t>
            </w:r>
            <w:r w:rsidRPr="00A4747E">
              <w:rPr>
                <w:rFonts w:ascii="Times New Roman" w:eastAsia="Times New Roman" w:hAnsi="Times New Roman" w:cs="Times New Roman"/>
                <w:b/>
                <w:bCs/>
                <w:kern w:val="0"/>
                <w:lang w:eastAsia="pt-BR"/>
                <w14:ligatures w14:val="none"/>
              </w:rPr>
              <w:t>/10/2026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A3BFF9" w14:textId="21FF08EE" w:rsidR="008459BA" w:rsidRPr="00A4747E" w:rsidRDefault="00AF2B11" w:rsidP="008459BA">
            <w:pPr>
              <w:spacing w:after="0" w:line="240" w:lineRule="auto"/>
              <w:jc w:val="center"/>
              <w:rPr>
                <w:rFonts w:ascii="Times New Roman" w:eastAsia="Times New Roman" w:hAnsi="Times New Roman" w:cs="Times New Roman"/>
                <w:kern w:val="0"/>
                <w:lang w:eastAsia="pt-BR"/>
                <w14:ligatures w14:val="none"/>
              </w:rPr>
            </w:pPr>
            <w:r w:rsidRPr="00A4747E">
              <w:rPr>
                <w:rFonts w:ascii="Times New Roman" w:eastAsia="Times New Roman" w:hAnsi="Times New Roman" w:cs="Times New Roman"/>
                <w:color w:val="000000"/>
                <w:kern w:val="0"/>
                <w:lang w:eastAsia="pt-BR"/>
                <w14:ligatures w14:val="none"/>
              </w:rPr>
              <w:t xml:space="preserve">Prazo final para </w:t>
            </w:r>
            <w:r w:rsidR="00E539EF">
              <w:rPr>
                <w:rFonts w:ascii="Times New Roman" w:eastAsia="Times New Roman" w:hAnsi="Times New Roman" w:cs="Times New Roman"/>
                <w:color w:val="000000"/>
                <w:kern w:val="0"/>
                <w:lang w:eastAsia="pt-BR"/>
                <w14:ligatures w14:val="none"/>
              </w:rPr>
              <w:t xml:space="preserve">submissão </w:t>
            </w:r>
            <w:r w:rsidRPr="00A4747E">
              <w:rPr>
                <w:rFonts w:ascii="Times New Roman" w:eastAsia="Times New Roman" w:hAnsi="Times New Roman" w:cs="Times New Roman"/>
                <w:color w:val="000000"/>
                <w:kern w:val="0"/>
                <w:lang w:eastAsia="pt-BR"/>
                <w14:ligatures w14:val="none"/>
              </w:rPr>
              <w:t xml:space="preserve">do </w:t>
            </w:r>
            <w:proofErr w:type="gramStart"/>
            <w:r w:rsidR="00C16034" w:rsidRPr="00A4747E">
              <w:rPr>
                <w:rFonts w:ascii="Times New Roman" w:eastAsia="Times New Roman" w:hAnsi="Times New Roman" w:cs="Times New Roman"/>
                <w:color w:val="000000"/>
                <w:kern w:val="0"/>
                <w:lang w:eastAsia="pt-BR"/>
                <w14:ligatures w14:val="none"/>
              </w:rPr>
              <w:t>produto</w:t>
            </w:r>
            <w:r w:rsidRPr="00A4747E">
              <w:rPr>
                <w:rFonts w:ascii="Times New Roman" w:eastAsia="Times New Roman" w:hAnsi="Times New Roman" w:cs="Times New Roman"/>
                <w:color w:val="000000"/>
                <w:kern w:val="0"/>
                <w:lang w:eastAsia="pt-BR"/>
                <w14:ligatures w14:val="none"/>
              </w:rPr>
              <w:t xml:space="preserve"> final</w:t>
            </w:r>
            <w:proofErr w:type="gramEnd"/>
          </w:p>
        </w:tc>
      </w:tr>
      <w:tr w:rsidR="008459BA" w:rsidRPr="008459BA" w14:paraId="1800C02C" w14:textId="77777777">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E76E56" w14:textId="6F742CD6" w:rsidR="008459BA" w:rsidRPr="00A4747E" w:rsidRDefault="00E539EF" w:rsidP="008459BA">
            <w:pPr>
              <w:spacing w:after="0" w:line="240" w:lineRule="auto"/>
              <w:jc w:val="center"/>
              <w:rPr>
                <w:rFonts w:ascii="Times New Roman" w:eastAsia="Times New Roman" w:hAnsi="Times New Roman" w:cs="Times New Roman"/>
                <w:b/>
                <w:bCs/>
                <w:kern w:val="0"/>
                <w:lang w:eastAsia="pt-BR"/>
                <w14:ligatures w14:val="none"/>
              </w:rPr>
            </w:pPr>
            <w:r>
              <w:rPr>
                <w:rFonts w:ascii="Times New Roman" w:eastAsia="Times New Roman" w:hAnsi="Times New Roman" w:cs="Times New Roman"/>
                <w:b/>
                <w:bCs/>
                <w:kern w:val="0"/>
                <w:lang w:eastAsia="pt-BR"/>
                <w14:ligatures w14:val="none"/>
              </w:rPr>
              <w:t>Até 30</w:t>
            </w:r>
            <w:r w:rsidR="005B661E" w:rsidRPr="00A4747E">
              <w:rPr>
                <w:rFonts w:ascii="Times New Roman" w:eastAsia="Times New Roman" w:hAnsi="Times New Roman" w:cs="Times New Roman"/>
                <w:b/>
                <w:bCs/>
                <w:kern w:val="0"/>
                <w:lang w:eastAsia="pt-BR"/>
                <w14:ligatures w14:val="none"/>
              </w:rPr>
              <w:t>/</w:t>
            </w:r>
            <w:r w:rsidR="00E06AFA" w:rsidRPr="00A4747E">
              <w:rPr>
                <w:rFonts w:ascii="Times New Roman" w:eastAsia="Times New Roman" w:hAnsi="Times New Roman" w:cs="Times New Roman"/>
                <w:b/>
                <w:bCs/>
                <w:kern w:val="0"/>
                <w:lang w:eastAsia="pt-BR"/>
                <w14:ligatures w14:val="none"/>
              </w:rPr>
              <w:t>10/2026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80C48A" w14:textId="3AC7381B" w:rsidR="008459BA" w:rsidRPr="00A4747E" w:rsidRDefault="00AF2B11" w:rsidP="008459BA">
            <w:pPr>
              <w:spacing w:after="0" w:line="240" w:lineRule="auto"/>
              <w:jc w:val="center"/>
              <w:rPr>
                <w:rFonts w:ascii="Times New Roman" w:eastAsia="Times New Roman" w:hAnsi="Times New Roman" w:cs="Times New Roman"/>
                <w:kern w:val="0"/>
                <w:lang w:eastAsia="pt-BR"/>
                <w14:ligatures w14:val="none"/>
              </w:rPr>
            </w:pPr>
            <w:r w:rsidRPr="00A4747E">
              <w:rPr>
                <w:rFonts w:ascii="Times New Roman" w:eastAsia="Times New Roman" w:hAnsi="Times New Roman" w:cs="Times New Roman"/>
                <w:color w:val="000000"/>
                <w:kern w:val="0"/>
                <w:lang w:eastAsia="pt-BR"/>
                <w14:ligatures w14:val="none"/>
              </w:rPr>
              <w:t xml:space="preserve">Publicação dos </w:t>
            </w:r>
            <w:r w:rsidR="00C16034" w:rsidRPr="00A4747E">
              <w:rPr>
                <w:rFonts w:ascii="Times New Roman" w:eastAsia="Times New Roman" w:hAnsi="Times New Roman" w:cs="Times New Roman"/>
                <w:color w:val="000000"/>
                <w:kern w:val="0"/>
                <w:lang w:eastAsia="pt-BR"/>
                <w14:ligatures w14:val="none"/>
              </w:rPr>
              <w:t xml:space="preserve">produtos no </w:t>
            </w:r>
            <w:r w:rsidR="00DB3640" w:rsidRPr="00A4747E">
              <w:rPr>
                <w:rFonts w:ascii="Times New Roman" w:eastAsia="Times New Roman" w:hAnsi="Times New Roman" w:cs="Times New Roman"/>
                <w:color w:val="000000"/>
                <w:kern w:val="0"/>
                <w:lang w:eastAsia="pt-BR"/>
                <w14:ligatures w14:val="none"/>
              </w:rPr>
              <w:t xml:space="preserve">site </w:t>
            </w:r>
          </w:p>
        </w:tc>
      </w:tr>
    </w:tbl>
    <w:p w14:paraId="20D165D7" w14:textId="77777777" w:rsidR="00CB094F" w:rsidRPr="00CB094F" w:rsidRDefault="00CB094F" w:rsidP="00CB094F">
      <w:pPr>
        <w:spacing w:before="280" w:after="280" w:line="240" w:lineRule="auto"/>
        <w:jc w:val="both"/>
        <w:rPr>
          <w:rFonts w:ascii="Times New Roman" w:eastAsia="Times New Roman" w:hAnsi="Times New Roman" w:cs="Times New Roman"/>
          <w:color w:val="000000"/>
          <w:kern w:val="0"/>
          <w:lang w:eastAsia="pt-BR"/>
          <w14:ligatures w14:val="none"/>
        </w:rPr>
      </w:pPr>
    </w:p>
    <w:sectPr w:rsidR="00CB094F" w:rsidRPr="00CB094F">
      <w:head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E2590" w14:textId="77777777" w:rsidR="00F03256" w:rsidRDefault="00F03256" w:rsidP="00475924">
      <w:pPr>
        <w:spacing w:after="0" w:line="240" w:lineRule="auto"/>
      </w:pPr>
      <w:r>
        <w:separator/>
      </w:r>
    </w:p>
  </w:endnote>
  <w:endnote w:type="continuationSeparator" w:id="0">
    <w:p w14:paraId="758C9E69" w14:textId="77777777" w:rsidR="00F03256" w:rsidRDefault="00F03256" w:rsidP="004759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89391" w14:textId="77777777" w:rsidR="00F03256" w:rsidRDefault="00F03256" w:rsidP="00475924">
      <w:pPr>
        <w:spacing w:after="0" w:line="240" w:lineRule="auto"/>
      </w:pPr>
      <w:r>
        <w:separator/>
      </w:r>
    </w:p>
  </w:footnote>
  <w:footnote w:type="continuationSeparator" w:id="0">
    <w:p w14:paraId="27ED7296" w14:textId="77777777" w:rsidR="00F03256" w:rsidRDefault="00F03256" w:rsidP="004759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8F8AC" w14:textId="0E10E219" w:rsidR="00475924" w:rsidRDefault="0029740B">
    <w:pPr>
      <w:pStyle w:val="Cabealho"/>
    </w:pPr>
    <w:r>
      <w:rPr>
        <w:noProof/>
      </w:rPr>
      <w:drawing>
        <wp:anchor distT="0" distB="0" distL="114300" distR="114300" simplePos="0" relativeHeight="251658240" behindDoc="1" locked="0" layoutInCell="1" allowOverlap="1" wp14:anchorId="3F6B519E" wp14:editId="4662E1C6">
          <wp:simplePos x="0" y="0"/>
          <wp:positionH relativeFrom="page">
            <wp:align>right</wp:align>
          </wp:positionH>
          <wp:positionV relativeFrom="paragraph">
            <wp:posOffset>-449580</wp:posOffset>
          </wp:positionV>
          <wp:extent cx="7553325" cy="10670570"/>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106705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21AA6"/>
    <w:multiLevelType w:val="multilevel"/>
    <w:tmpl w:val="F6360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4549F5"/>
    <w:multiLevelType w:val="hybridMultilevel"/>
    <w:tmpl w:val="CFF483F6"/>
    <w:lvl w:ilvl="0" w:tplc="0416000F">
      <w:start w:val="8"/>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8973528"/>
    <w:multiLevelType w:val="multilevel"/>
    <w:tmpl w:val="DEB0AA00"/>
    <w:lvl w:ilvl="0">
      <w:start w:val="4"/>
      <w:numFmt w:val="decimal"/>
      <w:lvlText w:val="%1"/>
      <w:lvlJc w:val="left"/>
      <w:pPr>
        <w:ind w:left="500" w:hanging="5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 w15:restartNumberingAfterBreak="0">
    <w:nsid w:val="095D6AB7"/>
    <w:multiLevelType w:val="hybridMultilevel"/>
    <w:tmpl w:val="96D268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AC842F3"/>
    <w:multiLevelType w:val="hybridMultilevel"/>
    <w:tmpl w:val="3F62E63E"/>
    <w:lvl w:ilvl="0" w:tplc="77600EE8">
      <w:start w:val="1"/>
      <w:numFmt w:val="decimal"/>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58F3C21"/>
    <w:multiLevelType w:val="multilevel"/>
    <w:tmpl w:val="03786A44"/>
    <w:lvl w:ilvl="0">
      <w:start w:val="4"/>
      <w:numFmt w:val="decimal"/>
      <w:lvlText w:val="%1"/>
      <w:lvlJc w:val="left"/>
      <w:pPr>
        <w:ind w:left="500" w:hanging="5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6" w15:restartNumberingAfterBreak="0">
    <w:nsid w:val="17541404"/>
    <w:multiLevelType w:val="multilevel"/>
    <w:tmpl w:val="FF586488"/>
    <w:lvl w:ilvl="0">
      <w:start w:val="4"/>
      <w:numFmt w:val="decimal"/>
      <w:lvlText w:val="%1"/>
      <w:lvlJc w:val="left"/>
      <w:pPr>
        <w:ind w:left="500" w:hanging="50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7" w15:restartNumberingAfterBreak="0">
    <w:nsid w:val="24C54CC8"/>
    <w:multiLevelType w:val="multilevel"/>
    <w:tmpl w:val="32B82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8A0591"/>
    <w:multiLevelType w:val="multilevel"/>
    <w:tmpl w:val="89868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746C69"/>
    <w:multiLevelType w:val="multilevel"/>
    <w:tmpl w:val="FB8AA33C"/>
    <w:lvl w:ilvl="0">
      <w:start w:val="1"/>
      <w:numFmt w:val="bullet"/>
      <w:lvlText w:val=""/>
      <w:lvlJc w:val="left"/>
      <w:pPr>
        <w:ind w:left="360" w:hanging="360"/>
      </w:pPr>
      <w:rPr>
        <w:rFonts w:ascii="Symbol" w:hAnsi="Symbol" w:hint="default"/>
        <w:sz w:val="22"/>
      </w:rPr>
    </w:lvl>
    <w:lvl w:ilvl="1">
      <w:start w:val="3"/>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0" w15:restartNumberingAfterBreak="0">
    <w:nsid w:val="3FD9189B"/>
    <w:multiLevelType w:val="multilevel"/>
    <w:tmpl w:val="915E3250"/>
    <w:lvl w:ilvl="0">
      <w:start w:val="1"/>
      <w:numFmt w:val="decimal"/>
      <w:lvlText w:val="%1."/>
      <w:lvlJc w:val="left"/>
      <w:pPr>
        <w:tabs>
          <w:tab w:val="num" w:pos="360"/>
        </w:tabs>
        <w:ind w:left="36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1C96E2A"/>
    <w:multiLevelType w:val="multilevel"/>
    <w:tmpl w:val="6A3E4F64"/>
    <w:lvl w:ilvl="0">
      <w:start w:val="1"/>
      <w:numFmt w:val="decimal"/>
      <w:lvlText w:val="%1."/>
      <w:lvlJc w:val="left"/>
      <w:pPr>
        <w:ind w:left="720" w:hanging="360"/>
      </w:pPr>
      <w:rPr>
        <w:rFonts w:hint="default"/>
        <w:b/>
        <w:bCs/>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364623"/>
    <w:multiLevelType w:val="multilevel"/>
    <w:tmpl w:val="E8F47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FF6426"/>
    <w:multiLevelType w:val="multilevel"/>
    <w:tmpl w:val="B16E6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B41873"/>
    <w:multiLevelType w:val="multilevel"/>
    <w:tmpl w:val="65F84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1C4FFD"/>
    <w:multiLevelType w:val="multilevel"/>
    <w:tmpl w:val="B47A3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BE3D2F"/>
    <w:multiLevelType w:val="hybridMultilevel"/>
    <w:tmpl w:val="EEF0313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52FA0C85"/>
    <w:multiLevelType w:val="multilevel"/>
    <w:tmpl w:val="FB8AA33C"/>
    <w:lvl w:ilvl="0">
      <w:start w:val="1"/>
      <w:numFmt w:val="bullet"/>
      <w:lvlText w:val=""/>
      <w:lvlJc w:val="left"/>
      <w:pPr>
        <w:ind w:left="360" w:hanging="360"/>
      </w:pPr>
      <w:rPr>
        <w:rFonts w:ascii="Symbol" w:hAnsi="Symbol" w:hint="default"/>
        <w:sz w:val="22"/>
      </w:rPr>
    </w:lvl>
    <w:lvl w:ilvl="1">
      <w:start w:val="3"/>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8" w15:restartNumberingAfterBreak="0">
    <w:nsid w:val="718721DA"/>
    <w:multiLevelType w:val="multilevel"/>
    <w:tmpl w:val="AC10856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71A8107C"/>
    <w:multiLevelType w:val="multilevel"/>
    <w:tmpl w:val="3D1E2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451294B"/>
    <w:multiLevelType w:val="multilevel"/>
    <w:tmpl w:val="FEA6BF78"/>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9E635CC"/>
    <w:multiLevelType w:val="multilevel"/>
    <w:tmpl w:val="46524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D44EEE"/>
    <w:multiLevelType w:val="multilevel"/>
    <w:tmpl w:val="F0766612"/>
    <w:lvl w:ilvl="0">
      <w:start w:val="2"/>
      <w:numFmt w:val="decimal"/>
      <w:lvlText w:val="%1"/>
      <w:lvlJc w:val="left"/>
      <w:pPr>
        <w:ind w:left="360" w:hanging="360"/>
      </w:pPr>
      <w:rPr>
        <w:rFonts w:hint="default"/>
        <w:sz w:val="22"/>
      </w:rPr>
    </w:lvl>
    <w:lvl w:ilvl="1">
      <w:start w:val="3"/>
      <w:numFmt w:val="decimal"/>
      <w:lvlText w:val="%1.%2"/>
      <w:lvlJc w:val="left"/>
      <w:pPr>
        <w:ind w:left="360" w:hanging="360"/>
      </w:pPr>
      <w:rPr>
        <w:rFonts w:hint="default"/>
        <w:sz w:val="28"/>
        <w:szCs w:val="28"/>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num w:numId="1" w16cid:durableId="51082409">
    <w:abstractNumId w:val="7"/>
  </w:num>
  <w:num w:numId="2" w16cid:durableId="1335649374">
    <w:abstractNumId w:val="13"/>
  </w:num>
  <w:num w:numId="3" w16cid:durableId="531773613">
    <w:abstractNumId w:val="8"/>
  </w:num>
  <w:num w:numId="4" w16cid:durableId="1819153573">
    <w:abstractNumId w:val="0"/>
  </w:num>
  <w:num w:numId="5" w16cid:durableId="759377792">
    <w:abstractNumId w:val="10"/>
  </w:num>
  <w:num w:numId="6" w16cid:durableId="1799908137">
    <w:abstractNumId w:val="21"/>
  </w:num>
  <w:num w:numId="7" w16cid:durableId="167597456">
    <w:abstractNumId w:val="14"/>
  </w:num>
  <w:num w:numId="8" w16cid:durableId="1401322003">
    <w:abstractNumId w:val="12"/>
  </w:num>
  <w:num w:numId="9" w16cid:durableId="2009209228">
    <w:abstractNumId w:val="20"/>
  </w:num>
  <w:num w:numId="10" w16cid:durableId="984816304">
    <w:abstractNumId w:val="15"/>
  </w:num>
  <w:num w:numId="11" w16cid:durableId="377633806">
    <w:abstractNumId w:val="6"/>
  </w:num>
  <w:num w:numId="12" w16cid:durableId="480191725">
    <w:abstractNumId w:val="2"/>
  </w:num>
  <w:num w:numId="13" w16cid:durableId="375204091">
    <w:abstractNumId w:val="16"/>
  </w:num>
  <w:num w:numId="14" w16cid:durableId="489758557">
    <w:abstractNumId w:val="5"/>
  </w:num>
  <w:num w:numId="15" w16cid:durableId="1491292455">
    <w:abstractNumId w:val="3"/>
  </w:num>
  <w:num w:numId="16" w16cid:durableId="221984733">
    <w:abstractNumId w:val="22"/>
  </w:num>
  <w:num w:numId="17" w16cid:durableId="1296333761">
    <w:abstractNumId w:val="9"/>
  </w:num>
  <w:num w:numId="18" w16cid:durableId="1200975099">
    <w:abstractNumId w:val="11"/>
  </w:num>
  <w:num w:numId="19" w16cid:durableId="352075261">
    <w:abstractNumId w:val="17"/>
  </w:num>
  <w:num w:numId="20" w16cid:durableId="1223635967">
    <w:abstractNumId w:val="4"/>
  </w:num>
  <w:num w:numId="21" w16cid:durableId="1844929920">
    <w:abstractNumId w:val="19"/>
  </w:num>
  <w:num w:numId="22" w16cid:durableId="1064379246">
    <w:abstractNumId w:val="1"/>
  </w:num>
  <w:num w:numId="23" w16cid:durableId="13823226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924"/>
    <w:rsid w:val="000673FB"/>
    <w:rsid w:val="00074AEC"/>
    <w:rsid w:val="000840E5"/>
    <w:rsid w:val="000C3DCC"/>
    <w:rsid w:val="000F5A9A"/>
    <w:rsid w:val="00153133"/>
    <w:rsid w:val="00161FDD"/>
    <w:rsid w:val="00166C40"/>
    <w:rsid w:val="00185433"/>
    <w:rsid w:val="00192E44"/>
    <w:rsid w:val="00194660"/>
    <w:rsid w:val="001A7E46"/>
    <w:rsid w:val="001B6778"/>
    <w:rsid w:val="001D1848"/>
    <w:rsid w:val="001F1004"/>
    <w:rsid w:val="001F4D6D"/>
    <w:rsid w:val="002274B8"/>
    <w:rsid w:val="00245446"/>
    <w:rsid w:val="002470E7"/>
    <w:rsid w:val="00254D80"/>
    <w:rsid w:val="00270BE1"/>
    <w:rsid w:val="0029740B"/>
    <w:rsid w:val="002D3199"/>
    <w:rsid w:val="002D4068"/>
    <w:rsid w:val="003168E3"/>
    <w:rsid w:val="0036208F"/>
    <w:rsid w:val="003B6AEC"/>
    <w:rsid w:val="003C6277"/>
    <w:rsid w:val="003C66F5"/>
    <w:rsid w:val="003E130D"/>
    <w:rsid w:val="003F5443"/>
    <w:rsid w:val="00430D01"/>
    <w:rsid w:val="00475924"/>
    <w:rsid w:val="00490474"/>
    <w:rsid w:val="00494078"/>
    <w:rsid w:val="004A20D8"/>
    <w:rsid w:val="004B2098"/>
    <w:rsid w:val="004C770D"/>
    <w:rsid w:val="004F162B"/>
    <w:rsid w:val="00514869"/>
    <w:rsid w:val="0054527A"/>
    <w:rsid w:val="005527A8"/>
    <w:rsid w:val="00554BFE"/>
    <w:rsid w:val="005B4C53"/>
    <w:rsid w:val="005B661E"/>
    <w:rsid w:val="005F761B"/>
    <w:rsid w:val="00652B86"/>
    <w:rsid w:val="00660960"/>
    <w:rsid w:val="00676B03"/>
    <w:rsid w:val="00694978"/>
    <w:rsid w:val="006964A5"/>
    <w:rsid w:val="006B09B4"/>
    <w:rsid w:val="006B707B"/>
    <w:rsid w:val="006E6362"/>
    <w:rsid w:val="006E6E72"/>
    <w:rsid w:val="00721FB5"/>
    <w:rsid w:val="007555F4"/>
    <w:rsid w:val="007668F7"/>
    <w:rsid w:val="007855CB"/>
    <w:rsid w:val="007C2776"/>
    <w:rsid w:val="007C4570"/>
    <w:rsid w:val="00805286"/>
    <w:rsid w:val="008176E0"/>
    <w:rsid w:val="0082136C"/>
    <w:rsid w:val="00827B29"/>
    <w:rsid w:val="008459BA"/>
    <w:rsid w:val="0084784D"/>
    <w:rsid w:val="00855E6E"/>
    <w:rsid w:val="00885288"/>
    <w:rsid w:val="008A7B8D"/>
    <w:rsid w:val="008B1A3C"/>
    <w:rsid w:val="008E18C7"/>
    <w:rsid w:val="0092085D"/>
    <w:rsid w:val="00925E81"/>
    <w:rsid w:val="009316F5"/>
    <w:rsid w:val="00963223"/>
    <w:rsid w:val="00990F67"/>
    <w:rsid w:val="00997992"/>
    <w:rsid w:val="009D2655"/>
    <w:rsid w:val="009D6465"/>
    <w:rsid w:val="009F7C1E"/>
    <w:rsid w:val="00A17A1A"/>
    <w:rsid w:val="00A4747E"/>
    <w:rsid w:val="00A8301A"/>
    <w:rsid w:val="00AA0BF6"/>
    <w:rsid w:val="00AB1A84"/>
    <w:rsid w:val="00AC509B"/>
    <w:rsid w:val="00AF2B11"/>
    <w:rsid w:val="00B21255"/>
    <w:rsid w:val="00B55AB1"/>
    <w:rsid w:val="00B73C42"/>
    <w:rsid w:val="00B814C4"/>
    <w:rsid w:val="00BB6193"/>
    <w:rsid w:val="00C00DB4"/>
    <w:rsid w:val="00C078C3"/>
    <w:rsid w:val="00C16034"/>
    <w:rsid w:val="00C31F22"/>
    <w:rsid w:val="00C766CD"/>
    <w:rsid w:val="00C76F14"/>
    <w:rsid w:val="00CA5700"/>
    <w:rsid w:val="00CB094F"/>
    <w:rsid w:val="00CD34CA"/>
    <w:rsid w:val="00CE3EAC"/>
    <w:rsid w:val="00D37416"/>
    <w:rsid w:val="00D41DC4"/>
    <w:rsid w:val="00D61C19"/>
    <w:rsid w:val="00D80C18"/>
    <w:rsid w:val="00D907FB"/>
    <w:rsid w:val="00DA3F23"/>
    <w:rsid w:val="00DB3640"/>
    <w:rsid w:val="00DE2194"/>
    <w:rsid w:val="00DE5EE1"/>
    <w:rsid w:val="00DF59C9"/>
    <w:rsid w:val="00E06AFA"/>
    <w:rsid w:val="00E21879"/>
    <w:rsid w:val="00E539EF"/>
    <w:rsid w:val="00E843F3"/>
    <w:rsid w:val="00E9229F"/>
    <w:rsid w:val="00EA134D"/>
    <w:rsid w:val="00EE56B5"/>
    <w:rsid w:val="00F03256"/>
    <w:rsid w:val="00F20266"/>
    <w:rsid w:val="00F44F0D"/>
    <w:rsid w:val="00F47285"/>
    <w:rsid w:val="00F65D73"/>
    <w:rsid w:val="00F862C7"/>
    <w:rsid w:val="00FC7435"/>
    <w:rsid w:val="00FE42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46B3E"/>
  <w15:chartTrackingRefBased/>
  <w15:docId w15:val="{427E7F38-BE4B-46DE-9126-F7E99B316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62B"/>
  </w:style>
  <w:style w:type="paragraph" w:styleId="Ttulo1">
    <w:name w:val="heading 1"/>
    <w:basedOn w:val="Normal"/>
    <w:next w:val="Normal"/>
    <w:link w:val="Ttulo1Char"/>
    <w:uiPriority w:val="9"/>
    <w:qFormat/>
    <w:rsid w:val="004759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unhideWhenUsed/>
    <w:qFormat/>
    <w:rsid w:val="004759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47592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47592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47592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47592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47592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47592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475924"/>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75924"/>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rsid w:val="00475924"/>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475924"/>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475924"/>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475924"/>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47592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47592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47592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475924"/>
    <w:rPr>
      <w:rFonts w:eastAsiaTheme="majorEastAsia" w:cstheme="majorBidi"/>
      <w:color w:val="272727" w:themeColor="text1" w:themeTint="D8"/>
    </w:rPr>
  </w:style>
  <w:style w:type="paragraph" w:styleId="Ttulo">
    <w:name w:val="Title"/>
    <w:basedOn w:val="Normal"/>
    <w:next w:val="Normal"/>
    <w:link w:val="TtuloChar"/>
    <w:uiPriority w:val="10"/>
    <w:qFormat/>
    <w:rsid w:val="004759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47592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475924"/>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47592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475924"/>
    <w:pPr>
      <w:spacing w:before="160"/>
      <w:jc w:val="center"/>
    </w:pPr>
    <w:rPr>
      <w:i/>
      <w:iCs/>
      <w:color w:val="404040" w:themeColor="text1" w:themeTint="BF"/>
    </w:rPr>
  </w:style>
  <w:style w:type="character" w:customStyle="1" w:styleId="CitaoChar">
    <w:name w:val="Citação Char"/>
    <w:basedOn w:val="Fontepargpadro"/>
    <w:link w:val="Citao"/>
    <w:uiPriority w:val="29"/>
    <w:rsid w:val="00475924"/>
    <w:rPr>
      <w:i/>
      <w:iCs/>
      <w:color w:val="404040" w:themeColor="text1" w:themeTint="BF"/>
    </w:rPr>
  </w:style>
  <w:style w:type="paragraph" w:styleId="PargrafodaLista">
    <w:name w:val="List Paragraph"/>
    <w:basedOn w:val="Normal"/>
    <w:uiPriority w:val="34"/>
    <w:qFormat/>
    <w:rsid w:val="00475924"/>
    <w:pPr>
      <w:ind w:left="720"/>
      <w:contextualSpacing/>
    </w:pPr>
  </w:style>
  <w:style w:type="character" w:styleId="nfaseIntensa">
    <w:name w:val="Intense Emphasis"/>
    <w:basedOn w:val="Fontepargpadro"/>
    <w:uiPriority w:val="21"/>
    <w:qFormat/>
    <w:rsid w:val="00475924"/>
    <w:rPr>
      <w:i/>
      <w:iCs/>
      <w:color w:val="0F4761" w:themeColor="accent1" w:themeShade="BF"/>
    </w:rPr>
  </w:style>
  <w:style w:type="paragraph" w:styleId="CitaoIntensa">
    <w:name w:val="Intense Quote"/>
    <w:basedOn w:val="Normal"/>
    <w:next w:val="Normal"/>
    <w:link w:val="CitaoIntensaChar"/>
    <w:uiPriority w:val="30"/>
    <w:qFormat/>
    <w:rsid w:val="004759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475924"/>
    <w:rPr>
      <w:i/>
      <w:iCs/>
      <w:color w:val="0F4761" w:themeColor="accent1" w:themeShade="BF"/>
    </w:rPr>
  </w:style>
  <w:style w:type="character" w:styleId="RefernciaIntensa">
    <w:name w:val="Intense Reference"/>
    <w:basedOn w:val="Fontepargpadro"/>
    <w:uiPriority w:val="32"/>
    <w:qFormat/>
    <w:rsid w:val="00475924"/>
    <w:rPr>
      <w:b/>
      <w:bCs/>
      <w:smallCaps/>
      <w:color w:val="0F4761" w:themeColor="accent1" w:themeShade="BF"/>
      <w:spacing w:val="5"/>
    </w:rPr>
  </w:style>
  <w:style w:type="paragraph" w:styleId="Cabealho">
    <w:name w:val="header"/>
    <w:basedOn w:val="Normal"/>
    <w:link w:val="CabealhoChar"/>
    <w:uiPriority w:val="99"/>
    <w:unhideWhenUsed/>
    <w:rsid w:val="0047592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75924"/>
  </w:style>
  <w:style w:type="paragraph" w:styleId="Rodap">
    <w:name w:val="footer"/>
    <w:basedOn w:val="Normal"/>
    <w:link w:val="RodapChar"/>
    <w:uiPriority w:val="99"/>
    <w:unhideWhenUsed/>
    <w:rsid w:val="00475924"/>
    <w:pPr>
      <w:tabs>
        <w:tab w:val="center" w:pos="4252"/>
        <w:tab w:val="right" w:pos="8504"/>
      </w:tabs>
      <w:spacing w:after="0" w:line="240" w:lineRule="auto"/>
    </w:pPr>
  </w:style>
  <w:style w:type="character" w:customStyle="1" w:styleId="RodapChar">
    <w:name w:val="Rodapé Char"/>
    <w:basedOn w:val="Fontepargpadro"/>
    <w:link w:val="Rodap"/>
    <w:uiPriority w:val="99"/>
    <w:rsid w:val="00475924"/>
  </w:style>
  <w:style w:type="paragraph" w:styleId="NormalWeb">
    <w:name w:val="Normal (Web)"/>
    <w:basedOn w:val="Normal"/>
    <w:uiPriority w:val="99"/>
    <w:unhideWhenUsed/>
    <w:rsid w:val="002D3199"/>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styleId="Hyperlink">
    <w:name w:val="Hyperlink"/>
    <w:basedOn w:val="Fontepargpadro"/>
    <w:uiPriority w:val="99"/>
    <w:unhideWhenUsed/>
    <w:rsid w:val="008459BA"/>
    <w:rPr>
      <w:color w:val="0000FF"/>
      <w:u w:val="single"/>
    </w:rPr>
  </w:style>
  <w:style w:type="character" w:styleId="MenoPendente">
    <w:name w:val="Unresolved Mention"/>
    <w:basedOn w:val="Fontepargpadro"/>
    <w:uiPriority w:val="99"/>
    <w:semiHidden/>
    <w:unhideWhenUsed/>
    <w:rsid w:val="00DE2194"/>
    <w:rPr>
      <w:color w:val="605E5C"/>
      <w:shd w:val="clear" w:color="auto" w:fill="E1DFDD"/>
    </w:rPr>
  </w:style>
  <w:style w:type="character" w:customStyle="1" w:styleId="apple-converted-space">
    <w:name w:val="apple-converted-space"/>
    <w:basedOn w:val="Fontepargpadro"/>
    <w:rsid w:val="006B707B"/>
  </w:style>
  <w:style w:type="character" w:customStyle="1" w:styleId="notion-enable-hover">
    <w:name w:val="notion-enable-hover"/>
    <w:basedOn w:val="Fontepargpadro"/>
    <w:rsid w:val="003C62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orms.gle/PG76rSMfh941quNf7" TargetMode="External"/><Relationship Id="rId5" Type="http://schemas.openxmlformats.org/officeDocument/2006/relationships/styles" Target="styles.xml"/><Relationship Id="rId10" Type="http://schemas.openxmlformats.org/officeDocument/2006/relationships/hyperlink" Target="https://forms.gle/PG76rSMfh941quNf7"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5364877AF745B4281652B53F43C594A" ma:contentTypeVersion="15" ma:contentTypeDescription="Create a new document." ma:contentTypeScope="" ma:versionID="31d9a8c539b8bd2e72a49e959e1e4a71">
  <xsd:schema xmlns:xsd="http://www.w3.org/2001/XMLSchema" xmlns:xs="http://www.w3.org/2001/XMLSchema" xmlns:p="http://schemas.microsoft.com/office/2006/metadata/properties" xmlns:ns2="1d2798d9-1030-4cc5-be7b-200f9e628651" xmlns:ns3="8ca2a57e-8138-4b57-956a-eb6e2c7049cc" targetNamespace="http://schemas.microsoft.com/office/2006/metadata/properties" ma:root="true" ma:fieldsID="0a172b97cc14014fe7d877234cca7c29" ns2:_="" ns3:_="">
    <xsd:import namespace="1d2798d9-1030-4cc5-be7b-200f9e628651"/>
    <xsd:import namespace="8ca2a57e-8138-4b57-956a-eb6e2c7049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798d9-1030-4cc5-be7b-200f9e62865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2adbafb-c224-4d2e-8ca4-b5c3cc77204d}" ma:internalName="TaxCatchAll" ma:showField="CatchAllData" ma:web="1d2798d9-1030-4cc5-be7b-200f9e62865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ca2a57e-8138-4b57-956a-eb6e2c7049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eda4b81-a95b-4c43-add2-24b94db42d7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ca2a57e-8138-4b57-956a-eb6e2c7049cc">
      <Terms xmlns="http://schemas.microsoft.com/office/infopath/2007/PartnerControls"/>
    </lcf76f155ced4ddcb4097134ff3c332f>
    <TaxCatchAll xmlns="1d2798d9-1030-4cc5-be7b-200f9e628651" xsi:nil="true"/>
  </documentManagement>
</p:properties>
</file>

<file path=customXml/itemProps1.xml><?xml version="1.0" encoding="utf-8"?>
<ds:datastoreItem xmlns:ds="http://schemas.openxmlformats.org/officeDocument/2006/customXml" ds:itemID="{F3ECE423-3B46-4FC5-A508-DA2D37D33C7B}">
  <ds:schemaRefs>
    <ds:schemaRef ds:uri="http://schemas.microsoft.com/sharepoint/v3/contenttype/forms"/>
  </ds:schemaRefs>
</ds:datastoreItem>
</file>

<file path=customXml/itemProps2.xml><?xml version="1.0" encoding="utf-8"?>
<ds:datastoreItem xmlns:ds="http://schemas.openxmlformats.org/officeDocument/2006/customXml" ds:itemID="{D1FD3D39-4608-4860-B85E-428BB7E076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798d9-1030-4cc5-be7b-200f9e628651"/>
    <ds:schemaRef ds:uri="8ca2a57e-8138-4b57-956a-eb6e2c7049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83DEAC-4C42-498A-BCC9-AB4AC3161389}">
  <ds:schemaRefs>
    <ds:schemaRef ds:uri="http://schemas.microsoft.com/office/2006/metadata/properties"/>
    <ds:schemaRef ds:uri="http://schemas.microsoft.com/office/infopath/2007/PartnerControls"/>
    <ds:schemaRef ds:uri="8ca2a57e-8138-4b57-956a-eb6e2c7049cc"/>
    <ds:schemaRef ds:uri="1d2798d9-1030-4cc5-be7b-200f9e62865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1381</Words>
  <Characters>7459</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João Pedro Trindade de Almeida</dc:creator>
  <cp:keywords/>
  <dc:description/>
  <cp:lastModifiedBy>Maria Júlia Barro Improta</cp:lastModifiedBy>
  <cp:revision>2</cp:revision>
  <cp:lastPrinted>2026-04-23T20:21:00Z</cp:lastPrinted>
  <dcterms:created xsi:type="dcterms:W3CDTF">2026-06-01T20:17:00Z</dcterms:created>
  <dcterms:modified xsi:type="dcterms:W3CDTF">2026-06-01T20:17:00Z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0x01010045364877AF745B4281652B53F43C594A</vt:lpwstr>
  </property>
</Properties>
</file>